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9D" w:rsidRDefault="00997F32">
      <w:pPr>
        <w:pStyle w:val="Pwc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-594360</wp:posOffset>
                </wp:positionV>
                <wp:extent cx="1981200" cy="5334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79D" w:rsidRDefault="00CB679D">
                            <w:r>
                              <w:t>Name:</w:t>
                            </w:r>
                          </w:p>
                          <w:p w:rsidR="00CB679D" w:rsidRDefault="00CB679D"/>
                          <w:p w:rsidR="00CB679D" w:rsidRDefault="00CB679D">
                            <w:r>
                              <w:rPr>
                                <w:b/>
                              </w:rPr>
                              <w:t>Partner’s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95pt;margin-top:-46.8pt;width:156pt;height:4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29lfwIAABA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" stroked="f">
                <v:textbox>
                  <w:txbxContent>
                    <w:p w:rsidR="00CB679D" w:rsidRDefault="00CB679D">
                      <w:r>
                        <w:t>Name:</w:t>
                      </w:r>
                    </w:p>
                    <w:p w:rsidR="00CB679D" w:rsidRDefault="00CB679D"/>
                    <w:p w:rsidR="00CB679D" w:rsidRDefault="00CB679D">
                      <w:r>
                        <w:rPr>
                          <w:b/>
                        </w:rPr>
                        <w:t>Partner’s Name:</w:t>
                      </w:r>
                    </w:p>
                  </w:txbxContent>
                </v:textbox>
              </v:shape>
            </w:pict>
          </mc:Fallback>
        </mc:AlternateContent>
      </w:r>
      <w:r w:rsidR="00CB679D">
        <w:t>Sound Waves and Beats</w:t>
      </w:r>
    </w:p>
    <w:p w:rsidR="00CB679D" w:rsidRDefault="00CB679D">
      <w:pPr>
        <w:pStyle w:val="PwcIntroText"/>
        <w:spacing w:after="180"/>
      </w:pPr>
      <w:r>
        <w:t>Sound waves consist of a series of air pressure variations. A Microphone diaphragm records these variations by moving in response to the pressure changes. The diaphragm motion is then converted to an electrical signal. Using a Microphone and a computer interface, you can explore the properties of common sounds.</w:t>
      </w:r>
    </w:p>
    <w:p w:rsidR="00CB679D" w:rsidRDefault="00CB679D">
      <w:pPr>
        <w:pStyle w:val="PwcIntroText"/>
        <w:spacing w:after="180"/>
        <w:rPr>
          <w:b/>
        </w:rPr>
      </w:pPr>
      <w:r>
        <w:t xml:space="preserve">The first property you will measure is the </w:t>
      </w:r>
      <w:r>
        <w:rPr>
          <w:i/>
        </w:rPr>
        <w:t>period</w:t>
      </w:r>
      <w:r>
        <w:t xml:space="preserve">, or the time for one complete cycle of repetition. Since period is a time measurement, it is usually written as </w:t>
      </w:r>
      <w:r>
        <w:rPr>
          <w:i/>
        </w:rPr>
        <w:t>T</w:t>
      </w:r>
      <w:r>
        <w:t>. The reciprocal of the period (1/</w:t>
      </w:r>
      <w:r>
        <w:rPr>
          <w:i/>
        </w:rPr>
        <w:t>T</w:t>
      </w:r>
      <w:r>
        <w:t xml:space="preserve">) is called the </w:t>
      </w:r>
      <w:r>
        <w:rPr>
          <w:i/>
        </w:rPr>
        <w:t>frequency</w:t>
      </w:r>
      <w:r>
        <w:t>,</w:t>
      </w:r>
      <w:r>
        <w:rPr>
          <w:i/>
        </w:rPr>
        <w:t xml:space="preserve"> f</w:t>
      </w:r>
      <w:r>
        <w:t>, the number of complete cycles per second. Frequency is measured in hertz (Hz). 1 Hz = 1 s</w:t>
      </w:r>
      <w:r>
        <w:rPr>
          <w:position w:val="12"/>
          <w:sz w:val="16"/>
        </w:rPr>
        <w:t>–1</w:t>
      </w:r>
      <w:r>
        <w:t>.</w:t>
      </w:r>
    </w:p>
    <w:p w:rsidR="00CB679D" w:rsidRDefault="00CB679D">
      <w:pPr>
        <w:pStyle w:val="PwcIntroText"/>
        <w:spacing w:after="180"/>
      </w:pPr>
      <w:r>
        <w:t>A second property of sound is the</w:t>
      </w:r>
      <w:r>
        <w:rPr>
          <w:b/>
        </w:rPr>
        <w:t xml:space="preserve"> </w:t>
      </w:r>
      <w:r>
        <w:rPr>
          <w:i/>
        </w:rPr>
        <w:t>amplitude</w:t>
      </w:r>
      <w:r>
        <w:t>.</w:t>
      </w:r>
      <w:r>
        <w:rPr>
          <w:b/>
        </w:rPr>
        <w:t xml:space="preserve"> </w:t>
      </w:r>
      <w:r>
        <w:t xml:space="preserve">As the pressure varies, it goes above and below the average pressure in the room. The maximum variation above or below the pressure mid-point is called the amplitude. The amplitude of a sound is closely related to its loudness. </w:t>
      </w:r>
    </w:p>
    <w:p w:rsidR="00CB679D" w:rsidRDefault="00CB679D">
      <w:pPr>
        <w:pStyle w:val="PwcIntroText"/>
      </w:pPr>
      <w:r>
        <w:t>When two sound waves overlap, their air pressure variations will combine. For sound waves, this combination is additive.</w:t>
      </w:r>
      <w:r>
        <w:rPr>
          <w:b/>
        </w:rPr>
        <w:t xml:space="preserve"> </w:t>
      </w:r>
      <w:r>
        <w:t xml:space="preserve">We say that sound follows the principle of </w:t>
      </w:r>
      <w:r>
        <w:rPr>
          <w:i/>
        </w:rPr>
        <w:t>linear superposition</w:t>
      </w:r>
      <w:r>
        <w:t xml:space="preserve">. Beats are an example of superposition. Two sounds of nearly the same frequency will create a distinctive variation of sound amplitude, which we call beats. You can study this phenomenon with a Microphone, lab interface, and computer. </w:t>
      </w:r>
    </w:p>
    <w:p w:rsidR="00CB679D" w:rsidRDefault="004633FA" w:rsidP="004633FA">
      <w:pPr>
        <w:pStyle w:val="PwcHeading"/>
        <w:spacing w:before="3840"/>
      </w:pPr>
      <w:r>
        <w:rPr>
          <w:noProof/>
        </w:rPr>
        <w:drawing>
          <wp:inline distT="0" distB="0" distL="0" distR="0">
            <wp:extent cx="5943600" cy="2457450"/>
            <wp:effectExtent l="0" t="0" r="0" b="0"/>
            <wp:docPr id="18" name="Picture 18" title="Sound level versus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679D">
        <w:t>objectives</w:t>
      </w:r>
    </w:p>
    <w:p w:rsidR="00CB679D" w:rsidRDefault="00CB679D">
      <w:pPr>
        <w:pStyle w:val="VSBullet"/>
        <w:numPr>
          <w:ilvl w:val="0"/>
          <w:numId w:val="1"/>
        </w:numPr>
      </w:pPr>
      <w:r>
        <w:t>Measure the frequency and period of sound waves from tuning forks.</w:t>
      </w:r>
    </w:p>
    <w:p w:rsidR="00CB679D" w:rsidRDefault="00CB679D">
      <w:pPr>
        <w:pStyle w:val="VSBullet"/>
        <w:numPr>
          <w:ilvl w:val="0"/>
          <w:numId w:val="1"/>
        </w:numPr>
      </w:pPr>
      <w:r>
        <w:t>Measure the amplitude of sound waves from tuning forks.</w:t>
      </w:r>
    </w:p>
    <w:p w:rsidR="00CB679D" w:rsidRDefault="00CB679D">
      <w:pPr>
        <w:pStyle w:val="VSBullet"/>
        <w:numPr>
          <w:ilvl w:val="0"/>
          <w:numId w:val="1"/>
        </w:numPr>
        <w:spacing w:after="0"/>
        <w:ind w:left="547" w:hanging="187"/>
      </w:pPr>
      <w:r>
        <w:t>Observe beats between the sound of two tuning forks.</w:t>
      </w:r>
    </w:p>
    <w:p w:rsidR="00CB679D" w:rsidRDefault="00CB679D">
      <w:pPr>
        <w:pStyle w:val="SPACER"/>
      </w:pPr>
    </w:p>
    <w:p w:rsidR="00E96D81" w:rsidRDefault="00E96D81" w:rsidP="00E96D81">
      <w:pPr>
        <w:pStyle w:val="PwcHeading"/>
      </w:pPr>
      <w:r>
        <w:t>Materials</w: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320"/>
        <w:gridCol w:w="4680"/>
      </w:tblGrid>
      <w:tr w:rsidR="00E96D81" w:rsidTr="00174282">
        <w:tc>
          <w:tcPr>
            <w:tcW w:w="4320" w:type="dxa"/>
          </w:tcPr>
          <w:p w:rsidR="00E96D81" w:rsidRDefault="00E96D81" w:rsidP="00174282">
            <w:pPr>
              <w:pStyle w:val="VSMaterials"/>
            </w:pPr>
            <w:proofErr w:type="spellStart"/>
            <w:r>
              <w:t>LabQuest</w:t>
            </w:r>
            <w:proofErr w:type="spellEnd"/>
          </w:p>
        </w:tc>
        <w:tc>
          <w:tcPr>
            <w:tcW w:w="4680" w:type="dxa"/>
          </w:tcPr>
          <w:p w:rsidR="00E96D81" w:rsidRDefault="00E96D81" w:rsidP="00174282">
            <w:pPr>
              <w:pStyle w:val="VSMaterials"/>
              <w:rPr>
                <w:b/>
                <w:color w:val="000000"/>
              </w:rPr>
            </w:pPr>
            <w:r>
              <w:rPr>
                <w:color w:val="000000"/>
              </w:rPr>
              <w:t>Vernier Microphone</w:t>
            </w:r>
            <w:r>
              <w:rPr>
                <w:rStyle w:val="PWCBLmenucaps"/>
              </w:rPr>
              <w:t xml:space="preserve"> </w:t>
            </w:r>
          </w:p>
        </w:tc>
      </w:tr>
      <w:tr w:rsidR="00E96D81" w:rsidTr="00174282">
        <w:tc>
          <w:tcPr>
            <w:tcW w:w="4320" w:type="dxa"/>
          </w:tcPr>
          <w:p w:rsidR="00E96D81" w:rsidRDefault="00E96D81" w:rsidP="00174282">
            <w:pPr>
              <w:pStyle w:val="VSMaterials"/>
            </w:pPr>
            <w:proofErr w:type="spellStart"/>
            <w:r>
              <w:t>LabQuest</w:t>
            </w:r>
            <w:proofErr w:type="spellEnd"/>
            <w:r>
              <w:t xml:space="preserve"> App</w:t>
            </w:r>
          </w:p>
        </w:tc>
        <w:tc>
          <w:tcPr>
            <w:tcW w:w="4680" w:type="dxa"/>
          </w:tcPr>
          <w:p w:rsidR="00E96D81" w:rsidRDefault="00E96D81" w:rsidP="00174282">
            <w:pPr>
              <w:pStyle w:val="VSMaterials"/>
              <w:rPr>
                <w:color w:val="000000"/>
              </w:rPr>
            </w:pPr>
            <w:r>
              <w:rPr>
                <w:color w:val="000000"/>
              </w:rPr>
              <w:t xml:space="preserve">2 tuning forks </w:t>
            </w:r>
            <w:r w:rsidR="009672F4">
              <w:rPr>
                <w:color w:val="000000"/>
              </w:rPr>
              <w:t>300 Hz – 500 Hz range</w:t>
            </w:r>
          </w:p>
        </w:tc>
      </w:tr>
    </w:tbl>
    <w:p w:rsidR="00E96D81" w:rsidRDefault="00E96D81" w:rsidP="00E96D81"/>
    <w:p w:rsidR="00E96D81" w:rsidRDefault="00E96D81" w:rsidP="00E96D81">
      <w:pPr>
        <w:pStyle w:val="PwcHeading"/>
      </w:pPr>
      <w:r>
        <w:lastRenderedPageBreak/>
        <w:t>Procedure</w:t>
      </w:r>
    </w:p>
    <w:p w:rsidR="00EA7D11" w:rsidRDefault="00EA7D11" w:rsidP="00EA7D11">
      <w:pPr>
        <w:pStyle w:val="PwcSubheading"/>
        <w:ind w:firstLine="0"/>
      </w:pPr>
      <w:r>
        <w:t xml:space="preserve">Part </w:t>
      </w:r>
      <w:proofErr w:type="gramStart"/>
      <w:r>
        <w:t>I  Simple</w:t>
      </w:r>
      <w:proofErr w:type="gramEnd"/>
      <w:r>
        <w:t xml:space="preserve"> Waveforms </w:t>
      </w:r>
    </w:p>
    <w:p w:rsidR="00614AA4" w:rsidRPr="00614AA4" w:rsidRDefault="00E96D81" w:rsidP="00EA7D11">
      <w:pPr>
        <w:pStyle w:val="PwcStepstight"/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>
        <w:t xml:space="preserve">Connect the Microphone to </w:t>
      </w:r>
      <w:proofErr w:type="spellStart"/>
      <w:r>
        <w:t>LabQuest</w:t>
      </w:r>
      <w:proofErr w:type="spellEnd"/>
      <w:r>
        <w:t xml:space="preserve"> </w:t>
      </w:r>
      <w:r w:rsidR="009672F4">
        <w:t xml:space="preserve">CH 1 </w:t>
      </w:r>
      <w:r>
        <w:t xml:space="preserve">and </w:t>
      </w:r>
      <w:r w:rsidR="000976AF">
        <w:t>tap</w:t>
      </w:r>
      <w:r w:rsidRPr="00A51935">
        <w:t xml:space="preserve"> </w:t>
      </w:r>
      <w:r w:rsidR="000976AF" w:rsidRPr="000976AF">
        <w:rPr>
          <w:b/>
          <w:szCs w:val="16"/>
        </w:rPr>
        <w:t>File - New</w:t>
      </w:r>
      <w:r>
        <w:rPr>
          <w:szCs w:val="16"/>
        </w:rPr>
        <w:t xml:space="preserve">. </w:t>
      </w:r>
    </w:p>
    <w:p w:rsidR="00E96D81" w:rsidRDefault="00E96D81" w:rsidP="00614AA4">
      <w:pPr>
        <w:pStyle w:val="PwcStepstight"/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>
        <w:t xml:space="preserve">With the room </w:t>
      </w:r>
      <w:r w:rsidRPr="00614AA4">
        <w:rPr>
          <w:b/>
        </w:rPr>
        <w:t>quiet</w:t>
      </w:r>
      <w:r>
        <w:t xml:space="preserve">, </w:t>
      </w:r>
      <w:r w:rsidR="000976AF">
        <w:t xml:space="preserve">Tap </w:t>
      </w:r>
      <w:r w:rsidR="000976AF" w:rsidRPr="000976AF">
        <w:rPr>
          <w:b/>
        </w:rPr>
        <w:t>Sensors - Zero</w:t>
      </w:r>
      <w:r>
        <w:t>. When the process is complete the reading for the sensor should be close to zero.</w:t>
      </w:r>
    </w:p>
    <w:p w:rsidR="00E96D81" w:rsidRDefault="00E96D81" w:rsidP="00614AA4">
      <w:pPr>
        <w:pStyle w:val="PwcStepstext2"/>
      </w:pPr>
      <w:r>
        <w:tab/>
        <w:t>3.</w:t>
      </w:r>
      <w:r>
        <w:tab/>
      </w:r>
      <w:r w:rsidR="000976AF">
        <w:t>To make</w:t>
      </w:r>
      <w:r>
        <w:t xml:space="preserve"> a sound with a tuning fork</w:t>
      </w:r>
      <w:r w:rsidR="000976AF">
        <w:t xml:space="preserve">, </w:t>
      </w:r>
      <w:r w:rsidR="00614AA4">
        <w:t>strik</w:t>
      </w:r>
      <w:r w:rsidR="000976AF">
        <w:t>e</w:t>
      </w:r>
      <w:r w:rsidR="00614AA4">
        <w:t xml:space="preserve"> it against a </w:t>
      </w:r>
      <w:r w:rsidR="00614AA4" w:rsidRPr="00614AA4">
        <w:rPr>
          <w:b/>
        </w:rPr>
        <w:t>soft</w:t>
      </w:r>
      <w:r w:rsidR="00614AA4">
        <w:t xml:space="preserve"> object such as a rubber mallet or the rubber sole of a shoe. </w:t>
      </w:r>
      <w:r w:rsidR="00614AA4" w:rsidRPr="000976AF">
        <w:rPr>
          <w:b/>
        </w:rPr>
        <w:t xml:space="preserve">Striking it against a hard object </w:t>
      </w:r>
      <w:r w:rsidR="000976AF" w:rsidRPr="000976AF">
        <w:rPr>
          <w:b/>
        </w:rPr>
        <w:t>causes damage</w:t>
      </w:r>
      <w:r>
        <w:t xml:space="preserve"> </w:t>
      </w:r>
      <w:r w:rsidR="000976AF">
        <w:t>Properly strike the tuning fork then</w:t>
      </w:r>
      <w:r w:rsidR="00614AA4">
        <w:t xml:space="preserve"> </w:t>
      </w:r>
      <w:r>
        <w:t>hold it close to the Microphone</w:t>
      </w:r>
      <w:r w:rsidR="00614AA4">
        <w:t xml:space="preserve"> and </w:t>
      </w:r>
      <w:r w:rsidR="000976AF" w:rsidRPr="000976AF">
        <w:rPr>
          <w:b/>
        </w:rPr>
        <w:t>tap the green start arrow</w:t>
      </w:r>
      <w:r w:rsidR="000976AF">
        <w:t xml:space="preserve"> on lower left of screen</w:t>
      </w:r>
      <w:r>
        <w:t xml:space="preserve">. </w:t>
      </w:r>
      <w:r w:rsidR="000976AF">
        <w:t>Your</w:t>
      </w:r>
      <w:r>
        <w:t xml:space="preserve"> graph should be similar to the sample on the front page of this lab</w:t>
      </w:r>
      <w:r w:rsidR="00614AA4">
        <w:t xml:space="preserve">. </w:t>
      </w:r>
    </w:p>
    <w:p w:rsidR="00931DA7" w:rsidRDefault="00E96D81" w:rsidP="00931DA7">
      <w:pPr>
        <w:pStyle w:val="PwcStepstext2"/>
      </w:pPr>
      <w:r>
        <w:tab/>
      </w:r>
      <w:r w:rsidR="00D71A33">
        <w:t>4</w:t>
      </w:r>
      <w:r>
        <w:t>.</w:t>
      </w:r>
      <w:r>
        <w:tab/>
      </w:r>
      <w:r w:rsidR="000976AF">
        <w:t>T</w:t>
      </w:r>
      <w:r>
        <w:t xml:space="preserve">ap </w:t>
      </w:r>
      <w:r w:rsidR="000976AF">
        <w:t xml:space="preserve">the peak of the first wave </w:t>
      </w:r>
      <w:r>
        <w:t xml:space="preserve">and </w:t>
      </w:r>
      <w:r w:rsidR="000976AF">
        <w:t>record the time value</w:t>
      </w:r>
      <w:r>
        <w:t xml:space="preserve"> </w:t>
      </w:r>
      <w:r w:rsidR="000976AF">
        <w:t>in the data table</w:t>
      </w:r>
      <w:r>
        <w:t xml:space="preserve">. </w:t>
      </w:r>
      <w:r w:rsidR="000976AF">
        <w:t xml:space="preserve">Do the same thing for the last peak. </w:t>
      </w:r>
      <w:r w:rsidR="000976AF" w:rsidRPr="00931DA7">
        <w:rPr>
          <w:b/>
        </w:rPr>
        <w:t>Subtract</w:t>
      </w:r>
      <w:r w:rsidR="000976AF">
        <w:t xml:space="preserve"> to calculate </w:t>
      </w:r>
      <w:r w:rsidR="000976AF">
        <w:rPr>
          <w:szCs w:val="24"/>
        </w:rPr>
        <w:sym w:font="Symbol" w:char="F044"/>
      </w:r>
      <w:r w:rsidR="000976AF">
        <w:rPr>
          <w:i/>
        </w:rPr>
        <w:t>t</w:t>
      </w:r>
      <w:r w:rsidR="000976AF">
        <w:t xml:space="preserve">.  </w:t>
      </w:r>
      <w:r>
        <w:t xml:space="preserve">Record the number of complete cycles between your first </w:t>
      </w:r>
      <w:r w:rsidR="000976AF">
        <w:t>and last peaks</w:t>
      </w:r>
      <w:r>
        <w:t>.</w:t>
      </w:r>
      <w:r>
        <w:rPr>
          <w:b/>
        </w:rPr>
        <w:t xml:space="preserve"> </w:t>
      </w:r>
      <w:r w:rsidR="00614AA4">
        <w:rPr>
          <w:b/>
        </w:rPr>
        <w:t xml:space="preserve">See diagram on front. </w:t>
      </w:r>
      <w:r w:rsidRPr="00931DA7">
        <w:rPr>
          <w:b/>
        </w:rPr>
        <w:t>Divide</w:t>
      </w:r>
      <w:r>
        <w:t xml:space="preserve"> </w:t>
      </w:r>
      <w:r>
        <w:rPr>
          <w:szCs w:val="24"/>
        </w:rPr>
        <w:sym w:font="Symbol" w:char="F044"/>
      </w:r>
      <w:r>
        <w:rPr>
          <w:i/>
        </w:rPr>
        <w:t>t</w:t>
      </w:r>
      <w:r>
        <w:t>, by the number of cycles to determine the period of the tuning fork. Record the period in your data table.</w:t>
      </w:r>
    </w:p>
    <w:p w:rsidR="004633FA" w:rsidRDefault="00931DA7" w:rsidP="004633FA">
      <w:pPr>
        <w:pStyle w:val="PwcStepstext2"/>
        <w:tabs>
          <w:tab w:val="left" w:pos="1800"/>
        </w:tabs>
        <w:spacing w:after="0"/>
        <w:ind w:left="180" w:firstLine="0"/>
        <w:rPr>
          <w:b/>
        </w:rPr>
      </w:pPr>
      <w:r>
        <w:t xml:space="preserve">  </w:t>
      </w:r>
      <w:r w:rsidRPr="00931DA7">
        <w:rPr>
          <w:b/>
        </w:rPr>
        <w:t>Calculate</w:t>
      </w:r>
      <w:r>
        <w:t xml:space="preserve"> the frequency of the tuning fork in Hz and record it in your data table.</w:t>
      </w:r>
      <w:r>
        <w:br/>
      </w:r>
    </w:p>
    <w:p w:rsidR="00931DA7" w:rsidRDefault="004633FA" w:rsidP="004633FA">
      <w:pPr>
        <w:pStyle w:val="PwcStepstext2"/>
        <w:tabs>
          <w:tab w:val="left" w:pos="1800"/>
        </w:tabs>
        <w:ind w:left="180" w:firstLine="0"/>
      </w:pPr>
      <w:r>
        <w:rPr>
          <w:b/>
        </w:rPr>
        <w:tab/>
      </w:r>
      <w:r w:rsidR="00931DA7">
        <w:t xml:space="preserve">frequency = 1 </w:t>
      </w:r>
      <w:proofErr w:type="gramStart"/>
      <w:r w:rsidR="00931DA7">
        <w:t>/  period</w:t>
      </w:r>
      <w:proofErr w:type="gramEnd"/>
    </w:p>
    <w:p w:rsidR="00931DA7" w:rsidRDefault="00E96D81" w:rsidP="00E96D81">
      <w:pPr>
        <w:pStyle w:val="PwcStepstext2"/>
      </w:pPr>
      <w:r>
        <w:tab/>
      </w:r>
      <w:r w:rsidR="00D71A33">
        <w:t>5</w:t>
      </w:r>
      <w:r>
        <w:t>.</w:t>
      </w:r>
      <w:r>
        <w:tab/>
      </w:r>
      <w:r w:rsidR="00931DA7">
        <w:t xml:space="preserve">Tap the first </w:t>
      </w:r>
      <w:r w:rsidR="00931DA7" w:rsidRPr="00931DA7">
        <w:rPr>
          <w:b/>
        </w:rPr>
        <w:t>peak</w:t>
      </w:r>
      <w:r w:rsidR="00931DA7">
        <w:t xml:space="preserve"> again</w:t>
      </w:r>
      <w:r>
        <w:t xml:space="preserve"> and record in the</w:t>
      </w:r>
      <w:r w:rsidR="00931DA7">
        <w:t xml:space="preserve"> middle </w:t>
      </w:r>
      <w:r>
        <w:t xml:space="preserve">data table the </w:t>
      </w:r>
      <w:r w:rsidRPr="009672F4">
        <w:rPr>
          <w:b/>
        </w:rPr>
        <w:t xml:space="preserve">sound </w:t>
      </w:r>
      <w:r w:rsidR="00614AA4" w:rsidRPr="009672F4">
        <w:rPr>
          <w:b/>
        </w:rPr>
        <w:t>level</w:t>
      </w:r>
      <w:r w:rsidR="00614AA4">
        <w:t xml:space="preserve"> </w:t>
      </w:r>
      <w:r w:rsidR="00614AA4" w:rsidRPr="00931DA7">
        <w:rPr>
          <w:b/>
        </w:rPr>
        <w:t>in volts</w:t>
      </w:r>
      <w:r w:rsidR="00931DA7">
        <w:t xml:space="preserve">. Tap a </w:t>
      </w:r>
      <w:r w:rsidR="00931DA7" w:rsidRPr="00931DA7">
        <w:rPr>
          <w:b/>
        </w:rPr>
        <w:t>trough</w:t>
      </w:r>
      <w:r w:rsidR="00931DA7">
        <w:t xml:space="preserve"> and record the </w:t>
      </w:r>
      <w:r w:rsidR="00931DA7" w:rsidRPr="00931DA7">
        <w:rPr>
          <w:b/>
        </w:rPr>
        <w:t>sound level in volts</w:t>
      </w:r>
      <w:r w:rsidR="00931DA7">
        <w:t>.</w:t>
      </w:r>
    </w:p>
    <w:p w:rsidR="00E96D81" w:rsidRDefault="00E96D81" w:rsidP="00931DA7">
      <w:pPr>
        <w:pStyle w:val="PwcStepstext2"/>
      </w:pPr>
      <w:r>
        <w:tab/>
      </w:r>
      <w:r w:rsidR="00D71A33">
        <w:t>6</w:t>
      </w:r>
      <w:r>
        <w:t>.</w:t>
      </w:r>
      <w:r>
        <w:tab/>
        <w:t xml:space="preserve">Calculate the amplitude of the wave by </w:t>
      </w:r>
      <w:r w:rsidR="009672F4" w:rsidRPr="00931DA7">
        <w:rPr>
          <w:b/>
        </w:rPr>
        <w:t>subtracting</w:t>
      </w:r>
      <w:r w:rsidR="009672F4">
        <w:t xml:space="preserve"> the </w:t>
      </w:r>
      <w:r w:rsidR="00931DA7">
        <w:t>trough</w:t>
      </w:r>
      <w:r w:rsidR="009672F4">
        <w:t xml:space="preserve"> from the </w:t>
      </w:r>
      <w:r w:rsidR="00931DA7">
        <w:t>peak</w:t>
      </w:r>
      <w:r w:rsidR="009672F4">
        <w:t xml:space="preserve"> sound levels then </w:t>
      </w:r>
      <w:r w:rsidR="009672F4" w:rsidRPr="00931DA7">
        <w:rPr>
          <w:b/>
        </w:rPr>
        <w:t>divide</w:t>
      </w:r>
      <w:r w:rsidR="009672F4">
        <w:t xml:space="preserve"> the answer by two</w:t>
      </w:r>
      <w:r>
        <w:t xml:space="preserve">. </w:t>
      </w:r>
      <w:r w:rsidR="009672F4" w:rsidRPr="00931DA7">
        <w:rPr>
          <w:b/>
        </w:rPr>
        <w:t>Be careful</w:t>
      </w:r>
      <w:r w:rsidR="009672F4">
        <w:t xml:space="preserve"> with the math; you are subtracting a negative number. </w:t>
      </w:r>
      <w:r>
        <w:t>Record the values in your data table.</w:t>
      </w:r>
    </w:p>
    <w:p w:rsidR="00CB679D" w:rsidRDefault="00CB679D">
      <w:pPr>
        <w:pStyle w:val="PwcStepstext2"/>
      </w:pPr>
      <w:r>
        <w:tab/>
      </w:r>
      <w:r w:rsidR="00931DA7">
        <w:t>7</w:t>
      </w:r>
      <w:r>
        <w:t>.</w:t>
      </w:r>
      <w:r>
        <w:tab/>
      </w:r>
      <w:r w:rsidRPr="000F6949">
        <w:rPr>
          <w:b/>
        </w:rPr>
        <w:t>Strike</w:t>
      </w:r>
      <w:r>
        <w:t xml:space="preserve"> the </w:t>
      </w:r>
      <w:r w:rsidR="000F6949">
        <w:t xml:space="preserve">same </w:t>
      </w:r>
      <w:r>
        <w:t xml:space="preserve">tuning fork harder than before to produce a louder sound, hold it close to the microphone and </w:t>
      </w:r>
      <w:r w:rsidR="000F6949" w:rsidRPr="000F6949">
        <w:rPr>
          <w:b/>
        </w:rPr>
        <w:t>tap the green start arrow</w:t>
      </w:r>
      <w:r w:rsidR="000F6949">
        <w:t>.</w:t>
      </w:r>
      <w:r>
        <w:t xml:space="preserve"> </w:t>
      </w:r>
      <w:r w:rsidR="000F6949">
        <w:t>Repeat steps 5-6 for the louder peak and trough.</w:t>
      </w:r>
    </w:p>
    <w:p w:rsidR="00CB679D" w:rsidRDefault="00CB679D">
      <w:pPr>
        <w:pStyle w:val="PwcStepstext2"/>
      </w:pPr>
      <w:r>
        <w:tab/>
      </w:r>
      <w:r w:rsidR="00931DA7">
        <w:t>8</w:t>
      </w:r>
      <w:r>
        <w:t>.</w:t>
      </w:r>
      <w:r>
        <w:tab/>
      </w:r>
      <w:r w:rsidR="000F6949" w:rsidRPr="000F6949">
        <w:rPr>
          <w:b/>
        </w:rPr>
        <w:t>Repeat the lab with a different frequency tuning fork</w:t>
      </w:r>
      <w:r w:rsidRPr="000F6949">
        <w:rPr>
          <w:b/>
        </w:rPr>
        <w:t>.</w:t>
      </w:r>
      <w:r>
        <w:t xml:space="preserve"> </w:t>
      </w:r>
    </w:p>
    <w:p w:rsidR="00EA7D11" w:rsidRDefault="00EA7D11" w:rsidP="00EA7D11">
      <w:pPr>
        <w:pStyle w:val="PwcSubheading"/>
        <w:spacing w:before="0" w:after="120"/>
        <w:ind w:firstLine="0"/>
      </w:pPr>
    </w:p>
    <w:p w:rsidR="00E96D81" w:rsidRDefault="00E96D81" w:rsidP="00EA7D11">
      <w:pPr>
        <w:pStyle w:val="PwcSubheading"/>
        <w:spacing w:before="0" w:after="120"/>
        <w:ind w:firstLine="0"/>
      </w:pPr>
      <w:r>
        <w:t xml:space="preserve">Part </w:t>
      </w:r>
      <w:proofErr w:type="gramStart"/>
      <w:r>
        <w:t>II  Beats</w:t>
      </w:r>
      <w:proofErr w:type="gramEnd"/>
    </w:p>
    <w:p w:rsidR="00E96D81" w:rsidRDefault="000F6949" w:rsidP="000F6949">
      <w:pPr>
        <w:pStyle w:val="VSBulletabc"/>
        <w:overflowPunct w:val="0"/>
        <w:autoSpaceDE w:val="0"/>
        <w:autoSpaceDN w:val="0"/>
        <w:adjustRightInd w:val="0"/>
        <w:ind w:left="360" w:hanging="360"/>
        <w:textAlignment w:val="baseline"/>
      </w:pPr>
      <w:r>
        <w:t xml:space="preserve">9.   </w:t>
      </w:r>
      <w:r w:rsidR="00E96D81">
        <w:t>Tap Meter</w:t>
      </w:r>
      <w:r w:rsidR="009672F4">
        <w:t xml:space="preserve"> </w:t>
      </w:r>
      <w:r>
        <w:t>icon</w:t>
      </w:r>
      <w:r w:rsidR="009672F4">
        <w:t xml:space="preserve"> at top left of screen</w:t>
      </w:r>
      <w:r>
        <w:t xml:space="preserve">. Tap </w:t>
      </w:r>
      <w:r w:rsidRPr="000F6949">
        <w:rPr>
          <w:b/>
        </w:rPr>
        <w:t>Rate</w:t>
      </w:r>
      <w:r>
        <w:t xml:space="preserve">. Change the </w:t>
      </w:r>
      <w:r w:rsidRPr="000F6949">
        <w:rPr>
          <w:b/>
        </w:rPr>
        <w:t>rate to 2500</w:t>
      </w:r>
      <w:r>
        <w:t xml:space="preserve"> samples/second and the </w:t>
      </w:r>
      <w:r w:rsidR="00997F32">
        <w:rPr>
          <w:b/>
        </w:rPr>
        <w:t>duration</w:t>
      </w:r>
      <w:r w:rsidRPr="000F6949">
        <w:rPr>
          <w:b/>
        </w:rPr>
        <w:t xml:space="preserve"> to 0.10</w:t>
      </w:r>
      <w:r>
        <w:t xml:space="preserve"> seconds. Tap </w:t>
      </w:r>
      <w:r w:rsidRPr="000F6949">
        <w:rPr>
          <w:b/>
        </w:rPr>
        <w:t>OK</w:t>
      </w:r>
      <w:r>
        <w:t>.</w:t>
      </w:r>
    </w:p>
    <w:p w:rsidR="00E96D81" w:rsidRDefault="00E96D81" w:rsidP="00E96D81">
      <w:pPr>
        <w:pStyle w:val="SPACERHalf"/>
      </w:pPr>
    </w:p>
    <w:p w:rsidR="00E96D81" w:rsidRDefault="00E96D81" w:rsidP="00E96D81">
      <w:pPr>
        <w:pStyle w:val="PwcStepstext2"/>
      </w:pPr>
      <w:r>
        <w:tab/>
        <w:t>1</w:t>
      </w:r>
      <w:r w:rsidR="00EA7D11">
        <w:t>0</w:t>
      </w:r>
      <w:r>
        <w:t>.</w:t>
      </w:r>
      <w:r>
        <w:tab/>
      </w:r>
      <w:r w:rsidR="00D71A33" w:rsidRPr="000F6949">
        <w:rPr>
          <w:b/>
        </w:rPr>
        <w:t>S</w:t>
      </w:r>
      <w:r w:rsidRPr="000F6949">
        <w:rPr>
          <w:b/>
        </w:rPr>
        <w:t>trike</w:t>
      </w:r>
      <w:r>
        <w:t xml:space="preserve"> </w:t>
      </w:r>
      <w:r w:rsidR="00D71A33">
        <w:t>the two tuning forks</w:t>
      </w:r>
      <w:r>
        <w:t xml:space="preserve"> equally hard and hold them the sam</w:t>
      </w:r>
      <w:r w:rsidR="00D71A33">
        <w:t xml:space="preserve">e distance from the Microphone.  </w:t>
      </w:r>
      <w:r w:rsidR="000F6949">
        <w:t xml:space="preserve">Tap the </w:t>
      </w:r>
      <w:r w:rsidR="000F6949" w:rsidRPr="000F6949">
        <w:rPr>
          <w:b/>
        </w:rPr>
        <w:t>green start arrow</w:t>
      </w:r>
      <w:r w:rsidR="00D71A33">
        <w:t>.</w:t>
      </w:r>
    </w:p>
    <w:p w:rsidR="00E96D81" w:rsidRDefault="00E96D81" w:rsidP="00E96D81">
      <w:pPr>
        <w:pStyle w:val="PwcStepstext2"/>
      </w:pPr>
      <w:r>
        <w:tab/>
        <w:t>1</w:t>
      </w:r>
      <w:r w:rsidR="00EA7D11">
        <w:t>1</w:t>
      </w:r>
      <w:r>
        <w:t>.</w:t>
      </w:r>
      <w:r>
        <w:tab/>
      </w:r>
      <w:r w:rsidR="000F6949">
        <w:t>The pattern will be complex.  Look at</w:t>
      </w:r>
      <w:r>
        <w:t xml:space="preserve"> the overall </w:t>
      </w:r>
      <w:r w:rsidR="009672F4">
        <w:t xml:space="preserve">larger </w:t>
      </w:r>
      <w:r>
        <w:t xml:space="preserve">pattern, count the number of amplitude maxima </w:t>
      </w:r>
      <w:r w:rsidRPr="009672F4">
        <w:rPr>
          <w:b/>
        </w:rPr>
        <w:t>after</w:t>
      </w:r>
      <w:r>
        <w:t xml:space="preserve"> the first </w:t>
      </w:r>
      <w:r w:rsidR="009672F4">
        <w:t>one</w:t>
      </w:r>
      <w:r>
        <w:t xml:space="preserve"> and record it in the data table</w:t>
      </w:r>
      <w:r w:rsidR="009672F4">
        <w:t xml:space="preserve"> as the number of cycles</w:t>
      </w:r>
      <w:r>
        <w:t>.</w:t>
      </w:r>
      <w:r w:rsidR="000F6949">
        <w:t xml:space="preserve"> </w:t>
      </w:r>
      <w:r w:rsidR="000F6949" w:rsidRPr="000F6949">
        <w:rPr>
          <w:b/>
        </w:rPr>
        <w:t>See the sample provided by the teacher.</w:t>
      </w:r>
    </w:p>
    <w:p w:rsidR="004633FA" w:rsidRDefault="00E96D81" w:rsidP="004633FA">
      <w:pPr>
        <w:pStyle w:val="PwcStepstext2"/>
      </w:pPr>
      <w:r>
        <w:tab/>
        <w:t>1</w:t>
      </w:r>
      <w:r w:rsidR="00EA7D11">
        <w:t>2</w:t>
      </w:r>
      <w:r>
        <w:t>.</w:t>
      </w:r>
      <w:r>
        <w:tab/>
      </w:r>
      <w:r w:rsidR="00EA7D11">
        <w:t xml:space="preserve">Tap the </w:t>
      </w:r>
      <w:r w:rsidR="00EA7D11" w:rsidRPr="00EA7D11">
        <w:rPr>
          <w:b/>
        </w:rPr>
        <w:t>first maxima</w:t>
      </w:r>
      <w:r w:rsidR="00EA7D11">
        <w:t xml:space="preserve"> and record the </w:t>
      </w:r>
      <w:r w:rsidR="00EA7D11" w:rsidRPr="00EA7D11">
        <w:rPr>
          <w:b/>
        </w:rPr>
        <w:t>time in seconds</w:t>
      </w:r>
      <w:r>
        <w:t>.</w:t>
      </w:r>
      <w:r w:rsidR="00EA7D11">
        <w:t xml:space="preserve"> </w:t>
      </w:r>
      <w:r>
        <w:t xml:space="preserve"> </w:t>
      </w:r>
      <w:r w:rsidR="00EA7D11">
        <w:t xml:space="preserve">Tap the </w:t>
      </w:r>
      <w:r w:rsidR="00EA7D11">
        <w:rPr>
          <w:b/>
        </w:rPr>
        <w:t>last</w:t>
      </w:r>
      <w:r w:rsidR="00EA7D11" w:rsidRPr="00EA7D11">
        <w:rPr>
          <w:b/>
        </w:rPr>
        <w:t xml:space="preserve"> maxima</w:t>
      </w:r>
      <w:r w:rsidR="00EA7D11">
        <w:t xml:space="preserve"> and record the </w:t>
      </w:r>
      <w:r w:rsidR="00EA7D11" w:rsidRPr="00EA7D11">
        <w:rPr>
          <w:b/>
        </w:rPr>
        <w:t>time in seconds</w:t>
      </w:r>
      <w:r w:rsidR="00EA7D11">
        <w:rPr>
          <w:b/>
        </w:rPr>
        <w:t xml:space="preserve">. Subtract </w:t>
      </w:r>
      <w:r w:rsidR="00EA7D11">
        <w:t xml:space="preserve">those times to find </w:t>
      </w:r>
      <w:r>
        <w:rPr>
          <w:szCs w:val="24"/>
        </w:rPr>
        <w:sym w:font="Symbol" w:char="F044"/>
      </w:r>
      <w:r>
        <w:rPr>
          <w:i/>
        </w:rPr>
        <w:t>t</w:t>
      </w:r>
      <w:r w:rsidR="00EA7D11">
        <w:t>.</w:t>
      </w:r>
      <w:r>
        <w:t xml:space="preserve"> </w:t>
      </w:r>
      <w:r w:rsidR="00EA7D11" w:rsidRPr="00EA7D11">
        <w:rPr>
          <w:b/>
        </w:rPr>
        <w:t>Divide</w:t>
      </w:r>
      <w:r w:rsidR="00EA7D11">
        <w:t xml:space="preserve"> </w:t>
      </w:r>
      <w:r w:rsidR="00EA7D11">
        <w:rPr>
          <w:szCs w:val="24"/>
        </w:rPr>
        <w:sym w:font="Symbol" w:char="F044"/>
      </w:r>
      <w:r w:rsidR="00EA7D11">
        <w:rPr>
          <w:i/>
        </w:rPr>
        <w:t>t</w:t>
      </w:r>
      <w:r w:rsidR="00EA7D11">
        <w:t xml:space="preserve"> </w:t>
      </w:r>
      <w:r>
        <w:t xml:space="preserve">by the number of cycles to determine the </w:t>
      </w:r>
      <w:r w:rsidR="00EA7D11" w:rsidRPr="00EA7D11">
        <w:rPr>
          <w:b/>
        </w:rPr>
        <w:t>beat</w:t>
      </w:r>
      <w:r w:rsidR="00EA7D11">
        <w:t xml:space="preserve"> </w:t>
      </w:r>
      <w:r w:rsidRPr="00EA7D11">
        <w:rPr>
          <w:b/>
        </w:rPr>
        <w:t>period</w:t>
      </w:r>
      <w:r>
        <w:t xml:space="preserve"> (</w:t>
      </w:r>
      <w:proofErr w:type="spellStart"/>
      <w:r>
        <w:t>in s</w:t>
      </w:r>
      <w:proofErr w:type="spellEnd"/>
      <w:r>
        <w:t xml:space="preserve">). Calculate the </w:t>
      </w:r>
      <w:r w:rsidRPr="00EA7D11">
        <w:rPr>
          <w:b/>
          <w:i/>
        </w:rPr>
        <w:t>beat frequency</w:t>
      </w:r>
      <w:r>
        <w:t xml:space="preserve"> in Hz from the beat period.</w:t>
      </w:r>
    </w:p>
    <w:p w:rsidR="00CB679D" w:rsidRDefault="004633FA" w:rsidP="004633FA">
      <w:pPr>
        <w:pStyle w:val="PwcStepstext2"/>
        <w:tabs>
          <w:tab w:val="clear" w:pos="180"/>
          <w:tab w:val="left" w:pos="2880"/>
        </w:tabs>
      </w:pPr>
      <w:r>
        <w:tab/>
      </w:r>
      <w:r>
        <w:tab/>
        <w:t>B</w:t>
      </w:r>
      <w:r w:rsidR="00CB679D">
        <w:t xml:space="preserve">eat frequency = 1 </w:t>
      </w:r>
      <w:proofErr w:type="gramStart"/>
      <w:r w:rsidR="00CB679D">
        <w:t>/  beat</w:t>
      </w:r>
      <w:proofErr w:type="gramEnd"/>
      <w:r w:rsidR="00CB679D">
        <w:t xml:space="preserve"> period</w:t>
      </w:r>
    </w:p>
    <w:p w:rsidR="00741E14" w:rsidRDefault="00741E14" w:rsidP="004633FA">
      <w:pPr>
        <w:pStyle w:val="PwcStepstext2"/>
        <w:tabs>
          <w:tab w:val="clear" w:pos="180"/>
        </w:tabs>
      </w:pPr>
      <w:r>
        <w:br w:type="page"/>
      </w:r>
    </w:p>
    <w:p w:rsidR="00741E14" w:rsidRDefault="00741E14" w:rsidP="00741E14">
      <w:pPr>
        <w:pStyle w:val="PwcHeading"/>
      </w:pPr>
      <w:r>
        <w:lastRenderedPageBreak/>
        <w:t>Preliminary questions</w:t>
      </w:r>
    </w:p>
    <w:p w:rsidR="00741E14" w:rsidRDefault="00741E14" w:rsidP="004633FA">
      <w:pPr>
        <w:pStyle w:val="PwcStepstext"/>
        <w:numPr>
          <w:ilvl w:val="0"/>
          <w:numId w:val="7"/>
        </w:numPr>
        <w:overflowPunct w:val="0"/>
        <w:autoSpaceDE w:val="0"/>
        <w:autoSpaceDN w:val="0"/>
        <w:adjustRightInd w:val="0"/>
        <w:spacing w:after="960"/>
        <w:textAlignment w:val="baseline"/>
      </w:pPr>
      <w:r>
        <w:t xml:space="preserve">Why are instruments tuned before being played as a group? </w:t>
      </w:r>
    </w:p>
    <w:p w:rsidR="004633FA" w:rsidRDefault="00741E14" w:rsidP="004633FA">
      <w:pPr>
        <w:pStyle w:val="PwcStepstext"/>
        <w:numPr>
          <w:ilvl w:val="0"/>
          <w:numId w:val="7"/>
        </w:numPr>
        <w:overflowPunct w:val="0"/>
        <w:autoSpaceDE w:val="0"/>
        <w:autoSpaceDN w:val="0"/>
        <w:adjustRightInd w:val="0"/>
        <w:spacing w:after="960"/>
        <w:textAlignment w:val="baseline"/>
      </w:pPr>
      <w:r>
        <w:t>How do musicians tune a string in</w:t>
      </w:r>
      <w:r w:rsidR="004633FA">
        <w:t>strument?  A brass instrument?</w:t>
      </w:r>
    </w:p>
    <w:p w:rsidR="00741E14" w:rsidRDefault="00741E14" w:rsidP="004633FA">
      <w:pPr>
        <w:pStyle w:val="PwcStepstext"/>
        <w:numPr>
          <w:ilvl w:val="0"/>
          <w:numId w:val="7"/>
        </w:numPr>
        <w:overflowPunct w:val="0"/>
        <w:autoSpaceDE w:val="0"/>
        <w:autoSpaceDN w:val="0"/>
        <w:adjustRightInd w:val="0"/>
        <w:spacing w:after="960"/>
        <w:textAlignment w:val="baseline"/>
      </w:pPr>
      <w:r>
        <w:t>What would happen if an air pressure increase from one sound wave overlapped a pressure decrease from a second same volume sound wave?</w:t>
      </w:r>
    </w:p>
    <w:p w:rsidR="004633FA" w:rsidRDefault="004633FA">
      <w:pPr>
        <w:pStyle w:val="PwcHeading"/>
      </w:pPr>
    </w:p>
    <w:p w:rsidR="00CB679D" w:rsidRDefault="00CB679D">
      <w:pPr>
        <w:pStyle w:val="PwcHeading"/>
      </w:pPr>
      <w:r>
        <w:t>Data Table</w:t>
      </w:r>
    </w:p>
    <w:p w:rsidR="00CB679D" w:rsidRDefault="00CB679D">
      <w:pPr>
        <w:pStyle w:val="PwcSubheading"/>
        <w:spacing w:before="0"/>
      </w:pPr>
      <w:r>
        <w:t xml:space="preserve">Part </w:t>
      </w:r>
      <w:proofErr w:type="gramStart"/>
      <w:r>
        <w:t>I  Simple</w:t>
      </w:r>
      <w:proofErr w:type="gramEnd"/>
      <w:r>
        <w:t xml:space="preserve"> Waveforms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52"/>
        <w:gridCol w:w="1152"/>
        <w:gridCol w:w="1152"/>
        <w:gridCol w:w="1152"/>
        <w:gridCol w:w="1152"/>
        <w:gridCol w:w="1152"/>
        <w:gridCol w:w="1296"/>
      </w:tblGrid>
      <w:tr w:rsidR="00CB679D">
        <w:trPr>
          <w:cantSplit/>
          <w:trHeight w:hRule="exact" w:val="800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79D" w:rsidRDefault="00CB679D">
            <w:pPr>
              <w:pStyle w:val="PwcTableHeadings"/>
              <w:spacing w:before="100"/>
            </w:pPr>
            <w:r>
              <w:t>Tuning fork frequency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79D" w:rsidRDefault="00CB679D">
            <w:pPr>
              <w:pStyle w:val="PwcTableHeadings"/>
              <w:spacing w:before="100"/>
            </w:pPr>
            <w:r>
              <w:t>Number of cycles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79D" w:rsidRDefault="00CB679D">
            <w:pPr>
              <w:pStyle w:val="PwcTableHeadings"/>
              <w:spacing w:before="100"/>
            </w:pPr>
            <w:r>
              <w:t>First maximum   (s)</w:t>
            </w:r>
          </w:p>
          <w:p w:rsidR="00CB679D" w:rsidRDefault="00CB679D">
            <w:pPr>
              <w:pStyle w:val="PwcTableHeadings"/>
              <w:spacing w:before="100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79D" w:rsidRDefault="00CB679D">
            <w:pPr>
              <w:pStyle w:val="PwcTableHeadings"/>
              <w:spacing w:before="100"/>
            </w:pPr>
            <w:r>
              <w:t>Last maximum (s)</w:t>
            </w:r>
          </w:p>
          <w:p w:rsidR="00CB679D" w:rsidRDefault="00CB679D">
            <w:pPr>
              <w:pStyle w:val="PwcTableHeadings"/>
              <w:spacing w:before="100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79D" w:rsidRDefault="00CB679D">
            <w:pPr>
              <w:pStyle w:val="PwcTableHeadings"/>
              <w:spacing w:before="100"/>
            </w:pPr>
            <w:r>
              <w:sym w:font="Symbol" w:char="F044"/>
            </w:r>
            <w:r>
              <w:rPr>
                <w:i/>
              </w:rPr>
              <w:t xml:space="preserve">t            </w:t>
            </w:r>
            <w:r>
              <w:t>(s)</w:t>
            </w:r>
          </w:p>
          <w:p w:rsidR="00CB679D" w:rsidRDefault="00CB679D">
            <w:pPr>
              <w:pStyle w:val="PwcTableHeadings"/>
              <w:spacing w:before="100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79D" w:rsidRDefault="00CB679D">
            <w:pPr>
              <w:pStyle w:val="PwcTableHeadings"/>
              <w:spacing w:before="100"/>
            </w:pPr>
            <w:r>
              <w:t>Period (T)      (s)</w:t>
            </w:r>
          </w:p>
          <w:p w:rsidR="00CB679D" w:rsidRDefault="00CB679D">
            <w:pPr>
              <w:pStyle w:val="PwcTableHeadings"/>
              <w:spacing w:before="10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79D" w:rsidRDefault="00CB679D">
            <w:pPr>
              <w:pStyle w:val="PwcTableHeadings"/>
              <w:spacing w:before="100"/>
            </w:pPr>
            <w:r>
              <w:t>Calculated frequency(f) (Hz)</w:t>
            </w:r>
          </w:p>
          <w:p w:rsidR="00CB679D" w:rsidRDefault="00CB679D">
            <w:pPr>
              <w:pStyle w:val="PwcTableHeadings"/>
              <w:spacing w:before="100"/>
            </w:pPr>
          </w:p>
        </w:tc>
      </w:tr>
      <w:tr w:rsidR="00CB679D">
        <w:trPr>
          <w:cantSplit/>
          <w:trHeight w:hRule="exact" w:val="400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9D" w:rsidRDefault="009672F4" w:rsidP="009672F4">
            <w:pPr>
              <w:pStyle w:val="PwcTablecontents"/>
              <w:jc w:val="left"/>
            </w:pPr>
            <w: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9D" w:rsidRDefault="00CB679D">
            <w:pPr>
              <w:pStyle w:val="PwcTablecontents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9D" w:rsidRDefault="00CB679D">
            <w:pPr>
              <w:pStyle w:val="PwcTablecontents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9D" w:rsidRDefault="00CB679D">
            <w:pPr>
              <w:pStyle w:val="PwcTablecontents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9D" w:rsidRDefault="00CB679D">
            <w:pPr>
              <w:pStyle w:val="PwcTablecontents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9D" w:rsidRDefault="00CB679D">
            <w:pPr>
              <w:pStyle w:val="PwcTablecontents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9D" w:rsidRDefault="00CB679D">
            <w:pPr>
              <w:pStyle w:val="PwcTablecontents"/>
            </w:pPr>
          </w:p>
        </w:tc>
      </w:tr>
      <w:tr w:rsidR="00CB679D">
        <w:trPr>
          <w:cantSplit/>
          <w:trHeight w:hRule="exact" w:val="400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9D" w:rsidRDefault="009672F4" w:rsidP="009672F4">
            <w:pPr>
              <w:pStyle w:val="PwcTablecontents"/>
              <w:jc w:val="left"/>
            </w:pPr>
            <w: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9D" w:rsidRDefault="00CB679D">
            <w:pPr>
              <w:pStyle w:val="PwcTablecontents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9D" w:rsidRDefault="00CB679D">
            <w:pPr>
              <w:pStyle w:val="PwcTablecontents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9D" w:rsidRDefault="00CB679D">
            <w:pPr>
              <w:pStyle w:val="PwcTablecontents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9D" w:rsidRDefault="00CB679D">
            <w:pPr>
              <w:pStyle w:val="PwcTablecontents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9D" w:rsidRDefault="00CB679D">
            <w:pPr>
              <w:pStyle w:val="PwcTablecontents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9D" w:rsidRDefault="00CB679D">
            <w:pPr>
              <w:pStyle w:val="PwcTablecontents"/>
            </w:pPr>
          </w:p>
        </w:tc>
      </w:tr>
    </w:tbl>
    <w:p w:rsidR="00CB679D" w:rsidRDefault="00CB679D">
      <w:pPr>
        <w:pStyle w:val="SPACER"/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52"/>
        <w:gridCol w:w="1152"/>
        <w:gridCol w:w="1152"/>
        <w:gridCol w:w="1152"/>
        <w:gridCol w:w="1152"/>
        <w:gridCol w:w="1152"/>
        <w:gridCol w:w="1296"/>
      </w:tblGrid>
      <w:tr w:rsidR="00CB679D">
        <w:trPr>
          <w:cantSplit/>
          <w:trHeight w:val="862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79D" w:rsidRDefault="00CB679D">
            <w:pPr>
              <w:pStyle w:val="PwcTableHeadings"/>
              <w:spacing w:before="100"/>
            </w:pPr>
            <w:r>
              <w:t>Tuning fork frequency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79D" w:rsidRDefault="00CB679D">
            <w:pPr>
              <w:pStyle w:val="PwcTableHeadings"/>
              <w:spacing w:before="100"/>
            </w:pPr>
            <w:r>
              <w:t>Peak</w:t>
            </w:r>
          </w:p>
          <w:p w:rsidR="00CB679D" w:rsidRDefault="00CB679D">
            <w:pPr>
              <w:pStyle w:val="PwcTableHeadings"/>
              <w:spacing w:before="100"/>
            </w:pPr>
            <w:r>
              <w:t>(V)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79D" w:rsidRDefault="00CB679D">
            <w:pPr>
              <w:pStyle w:val="PwcTableHeadings"/>
              <w:spacing w:before="100"/>
            </w:pPr>
            <w:r>
              <w:t>Trough</w:t>
            </w:r>
          </w:p>
          <w:p w:rsidR="00CB679D" w:rsidRDefault="00CB679D">
            <w:pPr>
              <w:pStyle w:val="PwcTableHeadings"/>
              <w:spacing w:before="100"/>
            </w:pPr>
            <w:r>
              <w:t>(V)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79D" w:rsidRDefault="00CB679D">
            <w:pPr>
              <w:pStyle w:val="PwcTableHeadings"/>
              <w:spacing w:before="100"/>
            </w:pPr>
            <w:r>
              <w:t>Amplitude</w:t>
            </w:r>
          </w:p>
          <w:p w:rsidR="00CB679D" w:rsidRDefault="00CB679D">
            <w:pPr>
              <w:pStyle w:val="PwcTableHeadings"/>
              <w:spacing w:before="100"/>
            </w:pPr>
            <w:r>
              <w:t>(V)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79D" w:rsidRDefault="00CB679D">
            <w:pPr>
              <w:pStyle w:val="PwcTableHeadings"/>
              <w:spacing w:before="100"/>
            </w:pPr>
            <w:r>
              <w:t>Louder Peak</w:t>
            </w:r>
          </w:p>
          <w:p w:rsidR="00CB679D" w:rsidRDefault="00CB679D">
            <w:pPr>
              <w:pStyle w:val="PwcTableHeadings"/>
              <w:spacing w:before="100"/>
            </w:pPr>
            <w:r>
              <w:t>(V)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79D" w:rsidRDefault="00CB679D">
            <w:pPr>
              <w:pStyle w:val="PwcTableHeadings"/>
              <w:spacing w:before="100"/>
            </w:pPr>
            <w:r>
              <w:t>Louder Trough</w:t>
            </w:r>
          </w:p>
          <w:p w:rsidR="00CB679D" w:rsidRDefault="00CB679D">
            <w:pPr>
              <w:pStyle w:val="PwcTableHeadings"/>
              <w:spacing w:before="100"/>
            </w:pPr>
            <w:r>
              <w:t>(V)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79D" w:rsidRDefault="00CB679D">
            <w:pPr>
              <w:pStyle w:val="PwcTableHeadings"/>
              <w:spacing w:before="100"/>
            </w:pPr>
            <w:r>
              <w:t>Louder Amplitude</w:t>
            </w:r>
          </w:p>
          <w:p w:rsidR="00CB679D" w:rsidRDefault="00CB679D">
            <w:pPr>
              <w:pStyle w:val="PwcTableHeadings"/>
              <w:spacing w:before="100"/>
            </w:pPr>
            <w:r>
              <w:t>(V)</w:t>
            </w:r>
          </w:p>
        </w:tc>
      </w:tr>
      <w:tr w:rsidR="00CB679D">
        <w:trPr>
          <w:cantSplit/>
          <w:trHeight w:hRule="exact" w:val="400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9D" w:rsidRDefault="009672F4" w:rsidP="009672F4">
            <w:pPr>
              <w:pStyle w:val="PwcTablecontents"/>
              <w:jc w:val="left"/>
            </w:pPr>
            <w: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9D" w:rsidRDefault="00CB679D">
            <w:pPr>
              <w:pStyle w:val="PwcTablecontents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9D" w:rsidRDefault="00CB679D">
            <w:pPr>
              <w:pStyle w:val="PwcTablecontents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9D" w:rsidRDefault="00CB679D">
            <w:pPr>
              <w:pStyle w:val="PwcTablecontents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9D" w:rsidRDefault="00CB679D">
            <w:pPr>
              <w:pStyle w:val="PwcTablecontents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9D" w:rsidRDefault="00CB679D">
            <w:pPr>
              <w:pStyle w:val="PwcTablecontents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9D" w:rsidRDefault="00CB679D">
            <w:pPr>
              <w:pStyle w:val="PwcTablecontents"/>
            </w:pPr>
          </w:p>
        </w:tc>
      </w:tr>
      <w:tr w:rsidR="00CB679D">
        <w:trPr>
          <w:cantSplit/>
          <w:trHeight w:hRule="exact" w:val="400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9D" w:rsidRDefault="009672F4" w:rsidP="009672F4">
            <w:pPr>
              <w:pStyle w:val="PwcTablecontents"/>
              <w:jc w:val="left"/>
            </w:pPr>
            <w: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9D" w:rsidRDefault="00CB679D">
            <w:pPr>
              <w:pStyle w:val="PwcTablecontents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9D" w:rsidRDefault="00CB679D">
            <w:pPr>
              <w:pStyle w:val="PwcTablecontents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9D" w:rsidRDefault="00CB679D">
            <w:pPr>
              <w:pStyle w:val="PwcTablecontents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9D" w:rsidRDefault="00CB679D">
            <w:pPr>
              <w:pStyle w:val="PwcTablecontents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9D" w:rsidRDefault="00CB679D">
            <w:pPr>
              <w:pStyle w:val="PwcTablecontents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9D" w:rsidRDefault="00CB679D">
            <w:pPr>
              <w:pStyle w:val="PwcTablecontents"/>
            </w:pPr>
          </w:p>
        </w:tc>
      </w:tr>
    </w:tbl>
    <w:p w:rsidR="00CB679D" w:rsidRDefault="00CB679D"/>
    <w:p w:rsidR="004633FA" w:rsidRDefault="004633FA">
      <w:pPr>
        <w:pStyle w:val="PwcSubheading"/>
        <w:spacing w:before="120"/>
      </w:pPr>
    </w:p>
    <w:p w:rsidR="00CB679D" w:rsidRDefault="00CB679D">
      <w:pPr>
        <w:pStyle w:val="PwcSubheading"/>
        <w:spacing w:before="120"/>
      </w:pPr>
      <w:r>
        <w:t xml:space="preserve">Part </w:t>
      </w:r>
      <w:proofErr w:type="gramStart"/>
      <w:r>
        <w:t>II  Beats</w:t>
      </w:r>
      <w:proofErr w:type="gramEnd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60"/>
        <w:gridCol w:w="1440"/>
        <w:gridCol w:w="1350"/>
        <w:gridCol w:w="1260"/>
        <w:gridCol w:w="1350"/>
        <w:gridCol w:w="1584"/>
      </w:tblGrid>
      <w:tr w:rsidR="00CB679D">
        <w:trPr>
          <w:cantSplit/>
          <w:trHeight w:hRule="exact" w:val="800"/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79D" w:rsidRDefault="00CB679D">
            <w:pPr>
              <w:pStyle w:val="PwcTableHeadings"/>
              <w:spacing w:before="100"/>
            </w:pPr>
            <w:r>
              <w:t>Number of cycles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79D" w:rsidRDefault="00CB679D">
            <w:pPr>
              <w:pStyle w:val="PwcTableHeadings"/>
              <w:spacing w:before="100"/>
            </w:pPr>
            <w:r>
              <w:t>First maximum   (s)</w:t>
            </w:r>
          </w:p>
          <w:p w:rsidR="00CB679D" w:rsidRDefault="00CB679D">
            <w:pPr>
              <w:pStyle w:val="PwcTableHeadings"/>
              <w:spacing w:before="10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79D" w:rsidRDefault="00CB679D">
            <w:pPr>
              <w:pStyle w:val="PwcTableHeadings"/>
              <w:spacing w:before="100"/>
            </w:pPr>
            <w:r>
              <w:t>Last maximum (s)</w:t>
            </w:r>
          </w:p>
          <w:p w:rsidR="00CB679D" w:rsidRDefault="00CB679D">
            <w:pPr>
              <w:pStyle w:val="PwcTableHeadings"/>
              <w:spacing w:before="10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79D" w:rsidRDefault="00CB679D">
            <w:pPr>
              <w:pStyle w:val="PwcTableHeadings"/>
              <w:spacing w:before="100"/>
            </w:pPr>
            <w:r>
              <w:sym w:font="Symbol" w:char="F044"/>
            </w:r>
            <w:r>
              <w:rPr>
                <w:i/>
              </w:rPr>
              <w:t xml:space="preserve">t            </w:t>
            </w:r>
            <w:r>
              <w:t>(s)</w:t>
            </w:r>
          </w:p>
          <w:p w:rsidR="00CB679D" w:rsidRDefault="00CB679D">
            <w:pPr>
              <w:pStyle w:val="PwcTableHeadings"/>
              <w:spacing w:before="10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7D11" w:rsidRDefault="00CB679D">
            <w:pPr>
              <w:pStyle w:val="PwcTableHeadings"/>
              <w:spacing w:before="100"/>
            </w:pPr>
            <w:r>
              <w:t>Beat</w:t>
            </w:r>
          </w:p>
          <w:p w:rsidR="00CB679D" w:rsidRDefault="00EA7D11">
            <w:pPr>
              <w:pStyle w:val="PwcTableHeadings"/>
              <w:spacing w:before="100"/>
            </w:pPr>
            <w:r>
              <w:t>Period</w:t>
            </w:r>
            <w:r w:rsidR="00CB679D">
              <w:t xml:space="preserve">         (s)</w:t>
            </w:r>
          </w:p>
          <w:p w:rsidR="00CB679D" w:rsidRDefault="00CB679D">
            <w:pPr>
              <w:pStyle w:val="PwcTableHeadings"/>
              <w:spacing w:before="100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79D" w:rsidRDefault="00CB679D">
            <w:pPr>
              <w:pStyle w:val="PwcTableHeadings"/>
              <w:spacing w:before="100"/>
            </w:pPr>
            <w:r>
              <w:t>Calculated beat frequency (Hz)</w:t>
            </w:r>
          </w:p>
          <w:p w:rsidR="00CB679D" w:rsidRDefault="00CB679D">
            <w:pPr>
              <w:pStyle w:val="PwcTableHeadings"/>
              <w:spacing w:before="100"/>
            </w:pPr>
          </w:p>
        </w:tc>
      </w:tr>
      <w:tr w:rsidR="00CB679D">
        <w:trPr>
          <w:cantSplit/>
          <w:trHeight w:hRule="exact" w:val="400"/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9D" w:rsidRDefault="00CB679D">
            <w:pPr>
              <w:pStyle w:val="PwcTablecontents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9D" w:rsidRDefault="00CB679D">
            <w:pPr>
              <w:pStyle w:val="PwcTablecontents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9D" w:rsidRDefault="00CB679D">
            <w:pPr>
              <w:pStyle w:val="PwcTablecontents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9D" w:rsidRDefault="00CB679D">
            <w:pPr>
              <w:pStyle w:val="PwcTablecontents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9D" w:rsidRDefault="00CB679D">
            <w:pPr>
              <w:pStyle w:val="PwcTablecontents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9D" w:rsidRDefault="00CB679D">
            <w:pPr>
              <w:pStyle w:val="PwcTablecontents"/>
            </w:pPr>
          </w:p>
        </w:tc>
      </w:tr>
    </w:tbl>
    <w:p w:rsidR="00CB679D" w:rsidRDefault="00CB679D"/>
    <w:p w:rsidR="00741E14" w:rsidRDefault="00741E14">
      <w:pPr>
        <w:pStyle w:val="PwcHeading"/>
      </w:pPr>
    </w:p>
    <w:p w:rsidR="005B2263" w:rsidRDefault="005B2263">
      <w:pPr>
        <w:spacing w:after="160" w:line="259" w:lineRule="auto"/>
        <w:rPr>
          <w:rFonts w:ascii="Arial" w:hAnsi="Arial"/>
          <w:b/>
          <w:caps/>
          <w:color w:val="000000"/>
          <w:sz w:val="28"/>
        </w:rPr>
      </w:pPr>
      <w:r>
        <w:br w:type="page"/>
      </w:r>
    </w:p>
    <w:p w:rsidR="00CB679D" w:rsidRDefault="00CB679D">
      <w:pPr>
        <w:pStyle w:val="PwcHeading"/>
      </w:pPr>
      <w:r>
        <w:lastRenderedPageBreak/>
        <w:t>Analysis</w:t>
      </w:r>
    </w:p>
    <w:p w:rsidR="00CB679D" w:rsidRDefault="00CB679D">
      <w:pPr>
        <w:pStyle w:val="PwcSubheading"/>
        <w:spacing w:before="0"/>
      </w:pPr>
      <w:r>
        <w:t xml:space="preserve">Part </w:t>
      </w:r>
      <w:proofErr w:type="gramStart"/>
      <w:r>
        <w:t>I  Simple</w:t>
      </w:r>
      <w:proofErr w:type="gramEnd"/>
      <w:r>
        <w:t xml:space="preserve"> Waveforms</w:t>
      </w:r>
    </w:p>
    <w:p w:rsidR="00CB679D" w:rsidRDefault="00CB679D">
      <w:pPr>
        <w:pStyle w:val="PwcStepstext"/>
        <w:ind w:left="0" w:firstLine="0"/>
      </w:pPr>
      <w:r>
        <w:t>1.</w:t>
      </w:r>
      <w:r>
        <w:tab/>
        <w:t xml:space="preserve">On graph A, draw a wave of the </w:t>
      </w:r>
      <w:r w:rsidRPr="00873BFC">
        <w:rPr>
          <w:b/>
        </w:rPr>
        <w:t>same</w:t>
      </w:r>
      <w:r>
        <w:t xml:space="preserve"> </w:t>
      </w:r>
      <w:r w:rsidRPr="00873BFC">
        <w:rPr>
          <w:b/>
        </w:rPr>
        <w:t>frequency</w:t>
      </w:r>
      <w:r>
        <w:t xml:space="preserve"> that is </w:t>
      </w:r>
      <w:r>
        <w:rPr>
          <w:b/>
        </w:rPr>
        <w:t>louder</w:t>
      </w:r>
      <w:r>
        <w:t xml:space="preserve"> than the original wave.</w:t>
      </w:r>
    </w:p>
    <w:p w:rsidR="004633FA" w:rsidRDefault="00CB679D" w:rsidP="004633FA">
      <w:pPr>
        <w:pStyle w:val="PwcStepstext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 xml:space="preserve">On graph B, draw a wave of the </w:t>
      </w:r>
      <w:r w:rsidRPr="00873BFC">
        <w:rPr>
          <w:b/>
        </w:rPr>
        <w:t>same loudness</w:t>
      </w:r>
      <w:r>
        <w:t xml:space="preserve"> that has a </w:t>
      </w:r>
      <w:r>
        <w:rPr>
          <w:b/>
        </w:rPr>
        <w:t>higher</w:t>
      </w:r>
      <w:r>
        <w:t xml:space="preserve"> frequency than the original wave.</w:t>
      </w:r>
    </w:p>
    <w:p w:rsidR="00CB679D" w:rsidRDefault="004633FA" w:rsidP="004633FA">
      <w:pPr>
        <w:pStyle w:val="PwcStepstext"/>
        <w:spacing w:before="2760"/>
        <w:ind w:firstLine="0"/>
      </w:pPr>
      <w:r>
        <w:rPr>
          <w:noProof/>
        </w:rPr>
        <w:drawing>
          <wp:inline distT="0" distB="0" distL="0" distR="0">
            <wp:extent cx="4048125" cy="1714500"/>
            <wp:effectExtent l="0" t="0" r="9525" b="0"/>
            <wp:docPr id="19" name="Picture 19" title="Graph A and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633FA" w:rsidRDefault="004633FA">
      <w:pPr>
        <w:pStyle w:val="PwcSubheading"/>
        <w:spacing w:before="120"/>
      </w:pPr>
    </w:p>
    <w:p w:rsidR="00CB679D" w:rsidRDefault="00CB679D">
      <w:pPr>
        <w:pStyle w:val="PwcSubheading"/>
        <w:spacing w:before="120"/>
      </w:pPr>
      <w:r>
        <w:t xml:space="preserve">Part </w:t>
      </w:r>
      <w:proofErr w:type="gramStart"/>
      <w:r>
        <w:t>II  Beats</w:t>
      </w:r>
      <w:proofErr w:type="gramEnd"/>
    </w:p>
    <w:p w:rsidR="00CB679D" w:rsidRDefault="00CB679D">
      <w:pPr>
        <w:pStyle w:val="PwcStepstext"/>
      </w:pPr>
      <w:r>
        <w:t>3.</w:t>
      </w:r>
      <w:r>
        <w:tab/>
        <w:t>Using the frequencies that are stamped on your two tuning fork</w:t>
      </w:r>
      <w:bookmarkStart w:id="0" w:name="_GoBack"/>
      <w:bookmarkEnd w:id="0"/>
      <w:r>
        <w:t xml:space="preserve">s, </w:t>
      </w:r>
      <w:r w:rsidR="007957CE">
        <w:t xml:space="preserve">subtract to </w:t>
      </w:r>
      <w:r>
        <w:t>calculate the beat frequency. Show all work. Compare your answer with the calculated beat frequency in the data table.</w:t>
      </w:r>
      <w:r w:rsidR="004633FA">
        <w:t xml:space="preserve"> </w:t>
      </w:r>
    </w:p>
    <w:p w:rsidR="00CB679D" w:rsidRDefault="00CB679D" w:rsidP="00873BFC">
      <w:pPr>
        <w:pStyle w:val="PwcStepstext"/>
        <w:ind w:left="0" w:firstLine="0"/>
      </w:pPr>
    </w:p>
    <w:sectPr w:rsidR="00CB67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296" w:right="1296" w:bottom="1267" w:left="1296" w:header="720" w:footer="720" w:gutter="288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79D" w:rsidRDefault="00CB679D">
      <w:r>
        <w:separator/>
      </w:r>
    </w:p>
  </w:endnote>
  <w:endnote w:type="continuationSeparator" w:id="0">
    <w:p w:rsidR="00CB679D" w:rsidRDefault="00CB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9D" w:rsidRDefault="00CB679D">
    <w:pPr>
      <w:pStyle w:val="Footer"/>
      <w:spacing w:line="240" w:lineRule="auto"/>
    </w:pPr>
    <w:r>
      <w:rPr>
        <w:i w:val="0"/>
        <w:sz w:val="24"/>
      </w:rPr>
      <w:t xml:space="preserve">21 - </w:t>
    </w:r>
    <w:r>
      <w:rPr>
        <w:i w:val="0"/>
        <w:sz w:val="24"/>
      </w:rPr>
      <w:fldChar w:fldCharType="begin"/>
    </w:r>
    <w:r>
      <w:rPr>
        <w:i w:val="0"/>
        <w:sz w:val="24"/>
      </w:rPr>
      <w:instrText xml:space="preserve">page </w:instrText>
    </w:r>
    <w:r>
      <w:rPr>
        <w:i w:val="0"/>
        <w:sz w:val="24"/>
      </w:rPr>
      <w:fldChar w:fldCharType="separate"/>
    </w:r>
    <w:r w:rsidR="004633FA">
      <w:rPr>
        <w:i w:val="0"/>
        <w:noProof/>
        <w:sz w:val="24"/>
      </w:rPr>
      <w:t>2</w:t>
    </w:r>
    <w:r>
      <w:rPr>
        <w:i w:val="0"/>
        <w:sz w:val="24"/>
      </w:rPr>
      <w:fldChar w:fldCharType="end"/>
    </w:r>
    <w:r>
      <w:tab/>
      <w:t xml:space="preserve">Physics with Computers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9D" w:rsidRDefault="00CB679D">
    <w:pPr>
      <w:pStyle w:val="Footer"/>
      <w:spacing w:line="240" w:lineRule="auto"/>
    </w:pPr>
    <w:r>
      <w:t xml:space="preserve">Physics with Computers </w:t>
    </w:r>
    <w:r>
      <w:tab/>
    </w:r>
    <w:r>
      <w:rPr>
        <w:i w:val="0"/>
        <w:sz w:val="24"/>
      </w:rPr>
      <w:t xml:space="preserve">21 - </w:t>
    </w:r>
    <w:r>
      <w:rPr>
        <w:i w:val="0"/>
        <w:sz w:val="24"/>
      </w:rPr>
      <w:fldChar w:fldCharType="begin"/>
    </w:r>
    <w:r>
      <w:rPr>
        <w:i w:val="0"/>
        <w:sz w:val="24"/>
      </w:rPr>
      <w:instrText xml:space="preserve">page </w:instrText>
    </w:r>
    <w:r>
      <w:rPr>
        <w:i w:val="0"/>
        <w:sz w:val="24"/>
      </w:rPr>
      <w:fldChar w:fldCharType="separate"/>
    </w:r>
    <w:r w:rsidR="004633FA">
      <w:rPr>
        <w:i w:val="0"/>
        <w:noProof/>
        <w:sz w:val="24"/>
      </w:rPr>
      <w:t>3</w:t>
    </w:r>
    <w:r>
      <w:rPr>
        <w:i w:val="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9D" w:rsidRDefault="00CB679D">
    <w:pPr>
      <w:pStyle w:val="Footer"/>
      <w:spacing w:line="240" w:lineRule="auto"/>
    </w:pPr>
    <w:r>
      <w:t xml:space="preserve">Physics with Computers </w:t>
    </w:r>
    <w:r>
      <w:tab/>
    </w:r>
    <w:r>
      <w:rPr>
        <w:i w:val="0"/>
        <w:sz w:val="24"/>
      </w:rPr>
      <w:t xml:space="preserve">21 - </w:t>
    </w:r>
    <w:r>
      <w:rPr>
        <w:i w:val="0"/>
        <w:sz w:val="24"/>
      </w:rPr>
      <w:fldChar w:fldCharType="begin"/>
    </w:r>
    <w:r>
      <w:rPr>
        <w:i w:val="0"/>
        <w:sz w:val="24"/>
      </w:rPr>
      <w:instrText>page \* arabic</w:instrText>
    </w:r>
    <w:r>
      <w:rPr>
        <w:i w:val="0"/>
        <w:sz w:val="24"/>
      </w:rPr>
      <w:fldChar w:fldCharType="separate"/>
    </w:r>
    <w:r w:rsidR="004633FA">
      <w:rPr>
        <w:i w:val="0"/>
        <w:noProof/>
        <w:sz w:val="24"/>
      </w:rPr>
      <w:t>1</w:t>
    </w:r>
    <w:r>
      <w:rPr>
        <w:i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79D" w:rsidRDefault="00CB679D">
      <w:r>
        <w:separator/>
      </w:r>
    </w:p>
  </w:footnote>
  <w:footnote w:type="continuationSeparator" w:id="0">
    <w:p w:rsidR="00CB679D" w:rsidRDefault="00CB6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9D" w:rsidRDefault="00CB679D">
    <w:pPr>
      <w:pStyle w:val="Header"/>
      <w:pBdr>
        <w:bottom w:val="single" w:sz="6" w:space="2" w:color="000000"/>
      </w:pBdr>
    </w:pPr>
    <w:r>
      <w:t>Experiment 21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9D" w:rsidRDefault="00CB679D">
    <w:pPr>
      <w:pStyle w:val="Header"/>
      <w:pBdr>
        <w:bottom w:val="single" w:sz="6" w:space="2" w:color="000000"/>
      </w:pBdr>
    </w:pPr>
    <w:r>
      <w:tab/>
      <w:t>Sound Waves and Beats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9D" w:rsidRDefault="00CB679D">
    <w:pPr>
      <w:pStyle w:val="Pwc1stheader"/>
    </w:pPr>
    <w:r>
      <w:t>Experiment</w:t>
    </w:r>
  </w:p>
  <w:p w:rsidR="00CB679D" w:rsidRDefault="00CB679D">
    <w:pPr>
      <w:pStyle w:val="Pwcheader"/>
      <w:tabs>
        <w:tab w:val="clear" w:pos="9090"/>
        <w:tab w:val="center" w:pos="9180"/>
      </w:tabs>
    </w:pPr>
    <w:r>
      <w:tab/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1C2E72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52164F5"/>
    <w:multiLevelType w:val="singleLevel"/>
    <w:tmpl w:val="7160FCF0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  <w:rPr>
        <w:rFonts w:cs="Times New Roman"/>
      </w:rPr>
    </w:lvl>
  </w:abstractNum>
  <w:abstractNum w:abstractNumId="2" w15:restartNumberingAfterBreak="0">
    <w:nsid w:val="445C37AC"/>
    <w:multiLevelType w:val="hybridMultilevel"/>
    <w:tmpl w:val="115C5AB6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 w15:restartNumberingAfterBreak="0">
    <w:nsid w:val="4BBD56AF"/>
    <w:multiLevelType w:val="singleLevel"/>
    <w:tmpl w:val="881C12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 w15:restartNumberingAfterBreak="0">
    <w:nsid w:val="4E5D12E6"/>
    <w:multiLevelType w:val="singleLevel"/>
    <w:tmpl w:val="881C12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5" w15:restartNumberingAfterBreak="0">
    <w:nsid w:val="6E1E4D32"/>
    <w:multiLevelType w:val="hybridMultilevel"/>
    <w:tmpl w:val="AA8A219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3485CC2"/>
    <w:multiLevelType w:val="hybridMultilevel"/>
    <w:tmpl w:val="A002E7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E87660B"/>
    <w:multiLevelType w:val="singleLevel"/>
    <w:tmpl w:val="07387052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72" w:legacyIndent="0"/>
        <w:lvlJc w:val="left"/>
        <w:rPr>
          <w:rFonts w:ascii="Symbol" w:hAnsi="Symbol" w:hint="default"/>
          <w:color w:val="000000"/>
          <w:sz w:val="20"/>
        </w:rPr>
      </w:lvl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9D"/>
    <w:rsid w:val="000976AF"/>
    <w:rsid w:val="000F6949"/>
    <w:rsid w:val="00174282"/>
    <w:rsid w:val="001A4DD4"/>
    <w:rsid w:val="002E3578"/>
    <w:rsid w:val="004633FA"/>
    <w:rsid w:val="005B2263"/>
    <w:rsid w:val="00614AA4"/>
    <w:rsid w:val="00620897"/>
    <w:rsid w:val="00741E14"/>
    <w:rsid w:val="007957CE"/>
    <w:rsid w:val="00873BFC"/>
    <w:rsid w:val="00931DA7"/>
    <w:rsid w:val="009672F4"/>
    <w:rsid w:val="00997F32"/>
    <w:rsid w:val="009C2496"/>
    <w:rsid w:val="00A475DA"/>
    <w:rsid w:val="00A51935"/>
    <w:rsid w:val="00B3631E"/>
    <w:rsid w:val="00CB679D"/>
    <w:rsid w:val="00D71A33"/>
    <w:rsid w:val="00E96D81"/>
    <w:rsid w:val="00EA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7979DF"/>
  <w14:defaultImageDpi w14:val="0"/>
  <w15:docId w15:val="{4BB79B1B-67B9-48BD-A794-B834030A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exact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right" w:pos="9360"/>
      </w:tabs>
    </w:pPr>
    <w:rPr>
      <w:b/>
      <w:i/>
      <w:position w:val="-4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0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right" w:pos="9360"/>
      </w:tabs>
    </w:pPr>
    <w:rPr>
      <w:b/>
      <w:i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0"/>
    </w:rPr>
  </w:style>
  <w:style w:type="paragraph" w:customStyle="1" w:styleId="ColumnTitle">
    <w:name w:val="ColumnTitle"/>
    <w:basedOn w:val="Normal"/>
    <w:next w:val="Normal"/>
    <w:uiPriority w:val="99"/>
    <w:pPr>
      <w:spacing w:before="40"/>
      <w:jc w:val="center"/>
    </w:pPr>
    <w:rPr>
      <w:rFonts w:ascii="Arial" w:hAnsi="Arial"/>
      <w:b/>
      <w:sz w:val="28"/>
    </w:rPr>
  </w:style>
  <w:style w:type="paragraph" w:customStyle="1" w:styleId="Background">
    <w:name w:val="Background"/>
    <w:basedOn w:val="Normal"/>
    <w:uiPriority w:val="99"/>
    <w:pPr>
      <w:tabs>
        <w:tab w:val="left" w:pos="360"/>
      </w:tabs>
      <w:spacing w:after="120" w:line="280" w:lineRule="exact"/>
    </w:pPr>
    <w:rPr>
      <w:color w:val="000000"/>
    </w:rPr>
  </w:style>
  <w:style w:type="paragraph" w:customStyle="1" w:styleId="Extensions">
    <w:name w:val="Extensions"/>
    <w:basedOn w:val="Normal"/>
    <w:uiPriority w:val="99"/>
    <w:pPr>
      <w:pBdr>
        <w:top w:val="single" w:sz="6" w:space="1" w:color="auto"/>
      </w:pBdr>
      <w:tabs>
        <w:tab w:val="left" w:pos="360"/>
      </w:tabs>
    </w:pPr>
    <w:rPr>
      <w:rFonts w:ascii="Arial" w:hAnsi="Arial"/>
      <w:b/>
      <w:sz w:val="28"/>
    </w:rPr>
  </w:style>
  <w:style w:type="paragraph" w:customStyle="1" w:styleId="BTitle">
    <w:name w:val="BTitle"/>
    <w:basedOn w:val="Normal"/>
    <w:uiPriority w:val="99"/>
    <w:pPr>
      <w:keepNext/>
      <w:spacing w:after="480" w:line="240" w:lineRule="atLeast"/>
      <w:jc w:val="center"/>
    </w:pPr>
    <w:rPr>
      <w:rFonts w:ascii="Arial" w:hAnsi="Arial"/>
      <w:b/>
      <w:caps/>
      <w:sz w:val="48"/>
    </w:rPr>
  </w:style>
  <w:style w:type="paragraph" w:customStyle="1" w:styleId="BHeading">
    <w:name w:val="BHeading"/>
    <w:basedOn w:val="Normal"/>
    <w:uiPriority w:val="99"/>
    <w:pPr>
      <w:keepNext/>
      <w:tabs>
        <w:tab w:val="left" w:pos="360"/>
      </w:tabs>
      <w:spacing w:before="240" w:after="160"/>
    </w:pPr>
    <w:rPr>
      <w:rFonts w:ascii="Arial" w:hAnsi="Arial"/>
      <w:b/>
      <w:caps/>
      <w:color w:val="000000"/>
      <w:sz w:val="28"/>
    </w:rPr>
  </w:style>
  <w:style w:type="paragraph" w:customStyle="1" w:styleId="BPurpose">
    <w:name w:val="BPurpose"/>
    <w:basedOn w:val="Normal"/>
    <w:uiPriority w:val="99"/>
    <w:pPr>
      <w:spacing w:after="120"/>
      <w:ind w:left="720" w:hanging="180"/>
    </w:pPr>
    <w:rPr>
      <w:color w:val="000000"/>
    </w:rPr>
  </w:style>
  <w:style w:type="paragraph" w:customStyle="1" w:styleId="BMaterials">
    <w:name w:val="BMaterials"/>
    <w:basedOn w:val="Normal"/>
    <w:uiPriority w:val="99"/>
    <w:pPr>
      <w:tabs>
        <w:tab w:val="left" w:pos="360"/>
      </w:tabs>
    </w:pPr>
  </w:style>
  <w:style w:type="paragraph" w:customStyle="1" w:styleId="BNumber">
    <w:name w:val="BNumber"/>
    <w:basedOn w:val="Background"/>
    <w:uiPriority w:val="99"/>
    <w:pPr>
      <w:ind w:left="360" w:hanging="360"/>
    </w:pPr>
  </w:style>
  <w:style w:type="paragraph" w:customStyle="1" w:styleId="graphic">
    <w:name w:val="graphic"/>
    <w:basedOn w:val="Background"/>
    <w:uiPriority w:val="99"/>
    <w:pPr>
      <w:spacing w:line="240" w:lineRule="auto"/>
    </w:pPr>
  </w:style>
  <w:style w:type="paragraph" w:customStyle="1" w:styleId="Step">
    <w:name w:val="Step"/>
    <w:basedOn w:val="Background"/>
    <w:uiPriority w:val="99"/>
    <w:pPr>
      <w:ind w:left="360" w:hanging="360"/>
    </w:pPr>
  </w:style>
  <w:style w:type="paragraph" w:customStyle="1" w:styleId="BsubHeading">
    <w:name w:val="B subHeading"/>
    <w:basedOn w:val="BHeading"/>
    <w:uiPriority w:val="99"/>
    <w:pPr>
      <w:suppressLineNumbers/>
      <w:spacing w:before="160"/>
      <w:ind w:firstLine="360"/>
    </w:pPr>
    <w:rPr>
      <w:caps w:val="0"/>
      <w:sz w:val="22"/>
    </w:rPr>
  </w:style>
  <w:style w:type="paragraph" w:customStyle="1" w:styleId="datatable">
    <w:name w:val="data table"/>
    <w:basedOn w:val="Normal"/>
    <w:uiPriority w:val="99"/>
    <w:pPr>
      <w:tabs>
        <w:tab w:val="left" w:pos="2610"/>
        <w:tab w:val="left" w:pos="5040"/>
        <w:tab w:val="left" w:pos="7200"/>
      </w:tabs>
    </w:pPr>
    <w:rPr>
      <w:rFonts w:ascii="Arial" w:hAnsi="Arial"/>
      <w:color w:val="000000"/>
      <w:sz w:val="20"/>
    </w:rPr>
  </w:style>
  <w:style w:type="paragraph" w:customStyle="1" w:styleId="datatablec">
    <w:name w:val="data table c"/>
    <w:basedOn w:val="datatable"/>
    <w:uiPriority w:val="99"/>
    <w:pPr>
      <w:jc w:val="center"/>
    </w:pPr>
  </w:style>
  <w:style w:type="paragraph" w:customStyle="1" w:styleId="datatableheader">
    <w:name w:val="data table header"/>
    <w:basedOn w:val="Normal"/>
    <w:uiPriority w:val="99"/>
    <w:pPr>
      <w:keepNext/>
      <w:spacing w:before="60" w:after="60"/>
      <w:jc w:val="center"/>
    </w:pPr>
    <w:rPr>
      <w:rFonts w:ascii="Arial" w:hAnsi="Arial"/>
      <w:color w:val="000000"/>
      <w:sz w:val="20"/>
    </w:rPr>
  </w:style>
  <w:style w:type="paragraph" w:customStyle="1" w:styleId="FirstHeader">
    <w:name w:val="First Header"/>
    <w:basedOn w:val="Header"/>
    <w:uiPriority w:val="99"/>
    <w:pPr>
      <w:tabs>
        <w:tab w:val="right" w:pos="9900"/>
      </w:tabs>
      <w:ind w:right="36"/>
      <w:jc w:val="right"/>
    </w:pPr>
    <w:rPr>
      <w:rFonts w:ascii="Arial" w:hAnsi="Arial"/>
      <w:b w:val="0"/>
      <w:sz w:val="28"/>
    </w:rPr>
  </w:style>
  <w:style w:type="paragraph" w:customStyle="1" w:styleId="headerexpnum">
    <w:name w:val="header exp num"/>
    <w:basedOn w:val="Header"/>
    <w:uiPriority w:val="99"/>
    <w:pPr>
      <w:tabs>
        <w:tab w:val="center" w:pos="9090"/>
      </w:tabs>
    </w:pPr>
    <w:rPr>
      <w:rFonts w:ascii="Arial" w:hAnsi="Arial"/>
      <w:b w:val="0"/>
      <w:sz w:val="72"/>
    </w:rPr>
  </w:style>
  <w:style w:type="paragraph" w:customStyle="1" w:styleId="centeredeqn">
    <w:name w:val="centered eqn"/>
    <w:basedOn w:val="Background"/>
    <w:uiPriority w:val="99"/>
  </w:style>
  <w:style w:type="paragraph" w:customStyle="1" w:styleId="BfirstsubHeading">
    <w:name w:val="B first subHeading"/>
    <w:basedOn w:val="BsubHeading"/>
    <w:uiPriority w:val="99"/>
    <w:pPr>
      <w:spacing w:before="0"/>
    </w:pPr>
  </w:style>
  <w:style w:type="paragraph" w:customStyle="1" w:styleId="BObjectives">
    <w:name w:val="BObjectives"/>
    <w:basedOn w:val="BPurpose"/>
    <w:uiPriority w:val="99"/>
  </w:style>
  <w:style w:type="paragraph" w:customStyle="1" w:styleId="frame">
    <w:name w:val="frame"/>
    <w:basedOn w:val="BNumber"/>
    <w:uiPriority w:val="99"/>
    <w:pPr>
      <w:framePr w:hSpace="180" w:wrap="auto" w:vAnchor="text" w:hAnchor="page" w:x="10469" w:y="353"/>
      <w:spacing w:after="0" w:line="240" w:lineRule="atLeast"/>
    </w:pPr>
  </w:style>
  <w:style w:type="paragraph" w:customStyle="1" w:styleId="Pwcgraphic">
    <w:name w:val="Pwc graphic"/>
    <w:basedOn w:val="PwcIntroText"/>
    <w:uiPriority w:val="99"/>
    <w:pPr>
      <w:suppressLineNumbers/>
      <w:spacing w:line="240" w:lineRule="auto"/>
      <w:ind w:left="360" w:hanging="360"/>
      <w:jc w:val="center"/>
    </w:pPr>
  </w:style>
  <w:style w:type="paragraph" w:customStyle="1" w:styleId="PwcIntroText">
    <w:name w:val="Pwc Intro Text"/>
    <w:basedOn w:val="Normal"/>
    <w:uiPriority w:val="99"/>
    <w:pPr>
      <w:tabs>
        <w:tab w:val="left" w:pos="360"/>
      </w:tabs>
      <w:spacing w:after="240" w:line="250" w:lineRule="exact"/>
    </w:pPr>
    <w:rPr>
      <w:color w:val="000000"/>
    </w:rPr>
  </w:style>
  <w:style w:type="paragraph" w:customStyle="1" w:styleId="PwcHeading">
    <w:name w:val="Pwc Heading"/>
    <w:basedOn w:val="Normal"/>
    <w:uiPriority w:val="99"/>
    <w:pPr>
      <w:keepNext/>
      <w:tabs>
        <w:tab w:val="left" w:pos="360"/>
      </w:tabs>
      <w:spacing w:before="240" w:after="160" w:line="280" w:lineRule="exact"/>
    </w:pPr>
    <w:rPr>
      <w:rFonts w:ascii="Arial" w:hAnsi="Arial"/>
      <w:b/>
      <w:caps/>
      <w:color w:val="000000"/>
      <w:sz w:val="28"/>
    </w:rPr>
  </w:style>
  <w:style w:type="paragraph" w:customStyle="1" w:styleId="PwcMateriallist">
    <w:name w:val="Pwc Material list"/>
    <w:basedOn w:val="Normal"/>
    <w:uiPriority w:val="99"/>
    <w:pPr>
      <w:tabs>
        <w:tab w:val="left" w:pos="360"/>
      </w:tabs>
    </w:pPr>
  </w:style>
  <w:style w:type="paragraph" w:customStyle="1" w:styleId="Pwcobjbullets">
    <w:name w:val="Pwc obj bullets"/>
    <w:basedOn w:val="Normal"/>
    <w:uiPriority w:val="99"/>
    <w:pPr>
      <w:ind w:left="561" w:hanging="201"/>
    </w:pPr>
    <w:rPr>
      <w:color w:val="000000"/>
    </w:rPr>
  </w:style>
  <w:style w:type="paragraph" w:customStyle="1" w:styleId="PwcStepstext">
    <w:name w:val="Pwc Steps text"/>
    <w:basedOn w:val="PwcIntroText"/>
    <w:uiPriority w:val="99"/>
    <w:pPr>
      <w:spacing w:line="240" w:lineRule="exact"/>
      <w:ind w:left="360" w:hanging="360"/>
    </w:pPr>
  </w:style>
  <w:style w:type="paragraph" w:customStyle="1" w:styleId="PwcTablecontents">
    <w:name w:val="Pwc Table contents"/>
    <w:basedOn w:val="Normal"/>
    <w:uiPriority w:val="99"/>
    <w:pPr>
      <w:tabs>
        <w:tab w:val="left" w:pos="2610"/>
        <w:tab w:val="left" w:pos="5040"/>
        <w:tab w:val="left" w:pos="7200"/>
      </w:tabs>
      <w:spacing w:before="140" w:line="200" w:lineRule="exact"/>
      <w:jc w:val="center"/>
    </w:pPr>
    <w:rPr>
      <w:rFonts w:ascii="Arial" w:hAnsi="Arial"/>
      <w:color w:val="000000"/>
      <w:sz w:val="20"/>
    </w:rPr>
  </w:style>
  <w:style w:type="paragraph" w:customStyle="1" w:styleId="PwcTableHeadings">
    <w:name w:val="Pwc Table Headings"/>
    <w:basedOn w:val="Normal"/>
    <w:uiPriority w:val="99"/>
    <w:pPr>
      <w:keepNext/>
      <w:spacing w:before="140" w:line="200" w:lineRule="exact"/>
      <w:jc w:val="center"/>
    </w:pPr>
    <w:rPr>
      <w:rFonts w:ascii="Arial" w:hAnsi="Arial"/>
      <w:color w:val="000000"/>
      <w:sz w:val="20"/>
    </w:rPr>
  </w:style>
  <w:style w:type="paragraph" w:customStyle="1" w:styleId="Pwctextwbulletsorpi">
    <w:name w:val="Pwc text w/bullets or pi"/>
    <w:basedOn w:val="PwcIntroText"/>
    <w:uiPriority w:val="99"/>
    <w:pPr>
      <w:spacing w:after="140" w:line="240" w:lineRule="exact"/>
      <w:ind w:left="360" w:hanging="360"/>
    </w:pPr>
  </w:style>
  <w:style w:type="paragraph" w:customStyle="1" w:styleId="PwcTitle">
    <w:name w:val="Pwc Title"/>
    <w:basedOn w:val="Normal"/>
    <w:next w:val="Normal"/>
    <w:uiPriority w:val="99"/>
    <w:pPr>
      <w:keepNext/>
      <w:spacing w:after="480" w:line="480" w:lineRule="exact"/>
      <w:jc w:val="center"/>
    </w:pPr>
    <w:rPr>
      <w:rFonts w:ascii="Arial" w:hAnsi="Arial"/>
      <w:b/>
      <w:sz w:val="48"/>
    </w:rPr>
  </w:style>
  <w:style w:type="paragraph" w:customStyle="1" w:styleId="Pwc1stheader">
    <w:name w:val="Pwc 1st header"/>
    <w:basedOn w:val="Header"/>
    <w:uiPriority w:val="99"/>
    <w:pPr>
      <w:pBdr>
        <w:bottom w:val="none" w:sz="0" w:space="0" w:color="auto"/>
      </w:pBdr>
      <w:tabs>
        <w:tab w:val="center" w:pos="9360"/>
        <w:tab w:val="right" w:pos="9900"/>
      </w:tabs>
      <w:spacing w:line="280" w:lineRule="exact"/>
      <w:ind w:right="-547"/>
      <w:jc w:val="right"/>
    </w:pPr>
    <w:rPr>
      <w:rFonts w:ascii="Arial" w:hAnsi="Arial"/>
      <w:i w:val="0"/>
      <w:sz w:val="28"/>
    </w:rPr>
  </w:style>
  <w:style w:type="paragraph" w:customStyle="1" w:styleId="Pwcheader">
    <w:name w:val="Pwc header #"/>
    <w:basedOn w:val="Header"/>
    <w:uiPriority w:val="99"/>
    <w:pPr>
      <w:pBdr>
        <w:bottom w:val="none" w:sz="0" w:space="0" w:color="auto"/>
      </w:pBdr>
      <w:tabs>
        <w:tab w:val="center" w:pos="9090"/>
      </w:tabs>
      <w:spacing w:line="720" w:lineRule="exact"/>
    </w:pPr>
    <w:rPr>
      <w:rFonts w:ascii="Arial" w:hAnsi="Arial"/>
      <w:i w:val="0"/>
      <w:sz w:val="72"/>
    </w:rPr>
  </w:style>
  <w:style w:type="paragraph" w:customStyle="1" w:styleId="PwcSubheading">
    <w:name w:val="Pwc Subheading"/>
    <w:basedOn w:val="Normal"/>
    <w:uiPriority w:val="99"/>
    <w:pPr>
      <w:keepNext/>
      <w:suppressLineNumbers/>
      <w:tabs>
        <w:tab w:val="left" w:pos="360"/>
      </w:tabs>
      <w:spacing w:before="240" w:after="160" w:line="220" w:lineRule="exact"/>
      <w:ind w:firstLine="360"/>
    </w:pPr>
    <w:rPr>
      <w:rFonts w:ascii="Arial" w:hAnsi="Arial"/>
      <w:b/>
      <w:color w:val="000000"/>
      <w:sz w:val="22"/>
    </w:rPr>
  </w:style>
  <w:style w:type="paragraph" w:customStyle="1" w:styleId="PwcStepstext2">
    <w:name w:val="Pwc Steps text 2"/>
    <w:basedOn w:val="PwcStepstext"/>
    <w:uiPriority w:val="99"/>
    <w:pPr>
      <w:tabs>
        <w:tab w:val="clear" w:pos="360"/>
        <w:tab w:val="right" w:pos="180"/>
      </w:tabs>
      <w:ind w:hanging="540"/>
    </w:pPr>
  </w:style>
  <w:style w:type="paragraph" w:customStyle="1" w:styleId="PwcStepstight">
    <w:name w:val="Pwc Steps tight"/>
    <w:basedOn w:val="PwcStepstext"/>
    <w:uiPriority w:val="99"/>
    <w:pPr>
      <w:spacing w:after="180"/>
    </w:pPr>
  </w:style>
  <w:style w:type="paragraph" w:customStyle="1" w:styleId="PwcStepstight2">
    <w:name w:val="Pwc Steps tight 2"/>
    <w:basedOn w:val="PwcStepstext2"/>
    <w:uiPriority w:val="99"/>
    <w:pPr>
      <w:spacing w:after="180"/>
      <w:ind w:hanging="547"/>
    </w:pPr>
  </w:style>
  <w:style w:type="paragraph" w:customStyle="1" w:styleId="PWCFormula">
    <w:name w:val="PWC Formula"/>
    <w:basedOn w:val="Normal"/>
    <w:uiPriority w:val="99"/>
    <w:pPr>
      <w:tabs>
        <w:tab w:val="left" w:pos="360"/>
      </w:tabs>
      <w:spacing w:after="120" w:line="280" w:lineRule="exact"/>
      <w:jc w:val="center"/>
    </w:pPr>
    <w:rPr>
      <w:i/>
      <w:color w:val="000000"/>
    </w:rPr>
  </w:style>
  <w:style w:type="paragraph" w:customStyle="1" w:styleId="PwcSpacer">
    <w:name w:val="Pwc Spacer"/>
    <w:basedOn w:val="Pwcobjbullets"/>
    <w:uiPriority w:val="99"/>
  </w:style>
  <w:style w:type="paragraph" w:styleId="List">
    <w:name w:val="List"/>
    <w:basedOn w:val="Normal"/>
    <w:uiPriority w:val="99"/>
    <w:pPr>
      <w:ind w:left="576" w:hanging="216"/>
    </w:pPr>
  </w:style>
  <w:style w:type="paragraph" w:customStyle="1" w:styleId="steps">
    <w:name w:val="steps"/>
    <w:basedOn w:val="Normal"/>
    <w:uiPriority w:val="99"/>
    <w:pPr>
      <w:spacing w:after="140"/>
      <w:ind w:left="360" w:hanging="360"/>
    </w:pPr>
  </w:style>
  <w:style w:type="paragraph" w:customStyle="1" w:styleId="PwcSubhdText">
    <w:name w:val="Pwc Subhd Text"/>
    <w:basedOn w:val="PwcFormulaText"/>
    <w:uiPriority w:val="99"/>
    <w:pPr>
      <w:spacing w:after="240" w:line="240" w:lineRule="exact"/>
      <w:ind w:left="360"/>
    </w:pPr>
  </w:style>
  <w:style w:type="paragraph" w:customStyle="1" w:styleId="PwcFormulaText">
    <w:name w:val="Pwc Formula Text"/>
    <w:basedOn w:val="PwcIntroText"/>
    <w:uiPriority w:val="99"/>
    <w:pPr>
      <w:spacing w:after="120"/>
    </w:pPr>
  </w:style>
  <w:style w:type="paragraph" w:customStyle="1" w:styleId="PWCgraphiclbl">
    <w:name w:val="PWC graphic lbl"/>
    <w:basedOn w:val="Normal"/>
    <w:uiPriority w:val="99"/>
    <w:pPr>
      <w:jc w:val="center"/>
    </w:pPr>
    <w:rPr>
      <w:i/>
    </w:rPr>
  </w:style>
  <w:style w:type="paragraph" w:customStyle="1" w:styleId="PWCheaderTG">
    <w:name w:val="PWC header # TG"/>
    <w:basedOn w:val="Normal"/>
    <w:uiPriority w:val="99"/>
    <w:pPr>
      <w:tabs>
        <w:tab w:val="center" w:pos="9180"/>
        <w:tab w:val="right" w:pos="9360"/>
      </w:tabs>
      <w:spacing w:line="720" w:lineRule="exact"/>
      <w:ind w:right="-547"/>
    </w:pPr>
    <w:rPr>
      <w:rFonts w:ascii="Arial" w:hAnsi="Arial"/>
      <w:b/>
      <w:caps/>
      <w:sz w:val="28"/>
    </w:rPr>
  </w:style>
  <w:style w:type="paragraph" w:customStyle="1" w:styleId="PwcTitleTG">
    <w:name w:val="Pwc Title TG"/>
    <w:basedOn w:val="PwcTitle"/>
    <w:uiPriority w:val="99"/>
    <w:pPr>
      <w:spacing w:before="240"/>
    </w:pPr>
  </w:style>
  <w:style w:type="paragraph" w:customStyle="1" w:styleId="Pwcsubtexta">
    <w:name w:val="Pwc subtext a"/>
    <w:basedOn w:val="Pwctextwbulletsorpi"/>
    <w:uiPriority w:val="99"/>
    <w:pPr>
      <w:ind w:left="540" w:hanging="270"/>
    </w:pPr>
  </w:style>
  <w:style w:type="paragraph" w:customStyle="1" w:styleId="SPACER">
    <w:name w:val="SPACER"/>
    <w:basedOn w:val="Normal"/>
    <w:uiPriority w:val="99"/>
    <w:pPr>
      <w:widowControl w:val="0"/>
    </w:pPr>
  </w:style>
  <w:style w:type="paragraph" w:customStyle="1" w:styleId="SPACERHalf">
    <w:name w:val="SPACER Half"/>
    <w:basedOn w:val="Normal"/>
    <w:uiPriority w:val="99"/>
    <w:pPr>
      <w:widowControl w:val="0"/>
      <w:spacing w:line="120" w:lineRule="exact"/>
    </w:pPr>
  </w:style>
  <w:style w:type="paragraph" w:customStyle="1" w:styleId="SPACERtight">
    <w:name w:val="SPACER tight"/>
    <w:basedOn w:val="SPACER"/>
    <w:uiPriority w:val="99"/>
    <w:pPr>
      <w:spacing w:line="160" w:lineRule="exact"/>
    </w:pPr>
  </w:style>
  <w:style w:type="paragraph" w:customStyle="1" w:styleId="VSBullet">
    <w:name w:val="VS Bullet"/>
    <w:basedOn w:val="Normal"/>
    <w:uiPriority w:val="99"/>
    <w:pPr>
      <w:widowControl w:val="0"/>
      <w:spacing w:after="60"/>
      <w:ind w:left="540" w:hanging="180"/>
    </w:pPr>
    <w:rPr>
      <w:color w:val="000000"/>
    </w:rPr>
  </w:style>
  <w:style w:type="paragraph" w:customStyle="1" w:styleId="VSFormulaText">
    <w:name w:val="VS Formula Text"/>
    <w:basedOn w:val="Normal"/>
    <w:uiPriority w:val="99"/>
    <w:pPr>
      <w:widowControl w:val="0"/>
      <w:tabs>
        <w:tab w:val="left" w:pos="360"/>
      </w:tabs>
      <w:spacing w:after="120" w:line="250" w:lineRule="exact"/>
    </w:pPr>
    <w:rPr>
      <w:color w:val="000000"/>
    </w:rPr>
  </w:style>
  <w:style w:type="paragraph" w:customStyle="1" w:styleId="VSStepstext1-9">
    <w:name w:val="VS Steps text 1-9"/>
    <w:basedOn w:val="Normal"/>
    <w:uiPriority w:val="99"/>
    <w:pPr>
      <w:widowControl w:val="0"/>
      <w:tabs>
        <w:tab w:val="left" w:pos="360"/>
      </w:tabs>
      <w:spacing w:after="240"/>
      <w:ind w:left="360" w:hanging="360"/>
    </w:pPr>
    <w:rPr>
      <w:color w:val="000000"/>
    </w:rPr>
  </w:style>
  <w:style w:type="paragraph" w:customStyle="1" w:styleId="VSBulletabc">
    <w:name w:val="VS Bullet abc"/>
    <w:basedOn w:val="Normal"/>
    <w:uiPriority w:val="99"/>
    <w:pPr>
      <w:spacing w:after="60"/>
      <w:ind w:left="648" w:hanging="288"/>
    </w:pPr>
    <w:rPr>
      <w:color w:val="000000"/>
    </w:rPr>
  </w:style>
  <w:style w:type="character" w:customStyle="1" w:styleId="PWCBLmenucaps">
    <w:name w:val="PWCBL menu caps"/>
    <w:aliases w:val="mc"/>
    <w:basedOn w:val="DefaultParagraphFont"/>
    <w:uiPriority w:val="99"/>
    <w:rsid w:val="00E96D81"/>
    <w:rPr>
      <w:rFonts w:cs="Times New Roman"/>
      <w:sz w:val="20"/>
    </w:rPr>
  </w:style>
  <w:style w:type="paragraph" w:customStyle="1" w:styleId="VSMaterials">
    <w:name w:val="VS Materials"/>
    <w:basedOn w:val="Normal"/>
    <w:uiPriority w:val="99"/>
    <w:rsid w:val="00E96D81"/>
    <w:pPr>
      <w:overflowPunct w:val="0"/>
      <w:autoSpaceDE w:val="0"/>
      <w:autoSpaceDN w:val="0"/>
      <w:adjustRightInd w:val="0"/>
      <w:ind w:left="547"/>
      <w:jc w:val="both"/>
      <w:textAlignment w:val="baseline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930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Sound Waves and Beats</vt:lpstr>
    </vt:vector>
  </TitlesOfParts>
  <Company>WASD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Sound Waves and Beats</dc:title>
  <dc:subject/>
  <dc:creator>John Gastineau</dc:creator>
  <cp:keywords/>
  <dc:description/>
  <cp:lastModifiedBy>Benfer, Erin</cp:lastModifiedBy>
  <cp:revision>4</cp:revision>
  <cp:lastPrinted>2004-06-29T16:10:00Z</cp:lastPrinted>
  <dcterms:created xsi:type="dcterms:W3CDTF">2019-04-04T13:37:00Z</dcterms:created>
  <dcterms:modified xsi:type="dcterms:W3CDTF">2020-05-12T13:00:00Z</dcterms:modified>
</cp:coreProperties>
</file>